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F9B67" w14:textId="7E260342" w:rsidR="001E06B0" w:rsidRPr="001E06B0" w:rsidRDefault="00E6444B" w:rsidP="001E06B0">
      <w:pPr>
        <w:widowControl w:val="0"/>
        <w:autoSpaceDE w:val="0"/>
        <w:autoSpaceDN w:val="0"/>
        <w:spacing w:line="240" w:lineRule="auto"/>
        <w:jc w:val="center"/>
        <w:rPr>
          <w:rFonts w:eastAsia="Arial"/>
          <w:b/>
          <w:bCs/>
          <w:u w:val="single"/>
        </w:rPr>
      </w:pPr>
      <w:bookmarkStart w:id="0" w:name="_Hlk239940996"/>
      <w:r>
        <w:rPr>
          <w:rFonts w:eastAsia="Arial"/>
          <w:b/>
          <w:bCs/>
          <w:u w:val="single"/>
        </w:rPr>
        <w:t>Human Research Tip Sheet – Appendix A</w:t>
      </w:r>
    </w:p>
    <w:p w14:paraId="52C99EC6" w14:textId="77777777" w:rsidR="001E06B0" w:rsidRPr="001E06B0" w:rsidRDefault="001E06B0" w:rsidP="001E06B0">
      <w:pPr>
        <w:widowControl w:val="0"/>
        <w:autoSpaceDE w:val="0"/>
        <w:autoSpaceDN w:val="0"/>
        <w:spacing w:line="240" w:lineRule="auto"/>
        <w:rPr>
          <w:rFonts w:ascii="Arial" w:eastAsia="Arial" w:hAnsi="Arial" w:cs="Arial"/>
        </w:rPr>
      </w:pPr>
    </w:p>
    <w:p w14:paraId="1BDD0266" w14:textId="77777777" w:rsidR="001E06B0" w:rsidRPr="001E06B0" w:rsidRDefault="001E06B0" w:rsidP="001E06B0">
      <w:pPr>
        <w:widowControl w:val="0"/>
        <w:autoSpaceDE w:val="0"/>
        <w:autoSpaceDN w:val="0"/>
        <w:spacing w:line="240" w:lineRule="auto"/>
        <w:rPr>
          <w:rFonts w:ascii="Arial" w:eastAsia="Arial" w:hAnsi="Arial" w:cs="Arial"/>
        </w:rPr>
      </w:pPr>
    </w:p>
    <w:p w14:paraId="08B1CF2F" w14:textId="77777777" w:rsidR="001E06B0" w:rsidRPr="001E06B0" w:rsidRDefault="001E06B0" w:rsidP="001E06B0">
      <w:pPr>
        <w:widowControl w:val="0"/>
        <w:autoSpaceDE w:val="0"/>
        <w:autoSpaceDN w:val="0"/>
        <w:spacing w:before="80" w:line="252" w:lineRule="exact"/>
        <w:ind w:left="359" w:right="1"/>
        <w:jc w:val="center"/>
        <w:rPr>
          <w:rFonts w:eastAsia="Arial"/>
        </w:rPr>
      </w:pPr>
      <w:r w:rsidRPr="001E06B0">
        <w:rPr>
          <w:rFonts w:eastAsia="Arial"/>
        </w:rPr>
        <w:t>Appendix</w:t>
      </w:r>
      <w:r w:rsidRPr="001E06B0">
        <w:rPr>
          <w:rFonts w:eastAsia="Arial"/>
          <w:spacing w:val="-10"/>
        </w:rPr>
        <w:t xml:space="preserve"> A</w:t>
      </w:r>
    </w:p>
    <w:p w14:paraId="28660688" w14:textId="77777777" w:rsidR="001E06B0" w:rsidRPr="001E06B0" w:rsidRDefault="001E06B0" w:rsidP="001E06B0">
      <w:pPr>
        <w:widowControl w:val="0"/>
        <w:autoSpaceDE w:val="0"/>
        <w:autoSpaceDN w:val="0"/>
        <w:spacing w:line="252" w:lineRule="exact"/>
        <w:ind w:left="359"/>
        <w:jc w:val="center"/>
        <w:rPr>
          <w:rFonts w:eastAsia="Arial"/>
          <w:spacing w:val="-2"/>
        </w:rPr>
      </w:pPr>
      <w:r w:rsidRPr="001E06B0">
        <w:rPr>
          <w:rFonts w:eastAsia="Arial"/>
        </w:rPr>
        <w:t>IRB</w:t>
      </w:r>
      <w:r w:rsidRPr="001E06B0">
        <w:rPr>
          <w:rFonts w:eastAsia="Arial"/>
          <w:spacing w:val="-4"/>
        </w:rPr>
        <w:t xml:space="preserve"> </w:t>
      </w:r>
      <w:r w:rsidRPr="001E06B0">
        <w:rPr>
          <w:rFonts w:eastAsia="Arial"/>
        </w:rPr>
        <w:t>Review</w:t>
      </w:r>
      <w:r w:rsidRPr="001E06B0">
        <w:rPr>
          <w:rFonts w:eastAsia="Arial"/>
          <w:spacing w:val="-7"/>
        </w:rPr>
        <w:t xml:space="preserve"> </w:t>
      </w:r>
      <w:r w:rsidRPr="001E06B0">
        <w:rPr>
          <w:rFonts w:eastAsia="Arial"/>
        </w:rPr>
        <w:t>Form</w:t>
      </w:r>
      <w:r w:rsidRPr="001E06B0">
        <w:rPr>
          <w:rFonts w:eastAsia="Arial"/>
          <w:spacing w:val="-5"/>
        </w:rPr>
        <w:t xml:space="preserve"> </w:t>
      </w:r>
      <w:r w:rsidRPr="001E06B0">
        <w:rPr>
          <w:rFonts w:eastAsia="Arial"/>
        </w:rPr>
        <w:t>for</w:t>
      </w:r>
      <w:r w:rsidRPr="001E06B0">
        <w:rPr>
          <w:rFonts w:eastAsia="Arial"/>
          <w:spacing w:val="-5"/>
        </w:rPr>
        <w:t xml:space="preserve"> </w:t>
      </w:r>
      <w:r w:rsidRPr="001E06B0">
        <w:rPr>
          <w:rFonts w:eastAsia="Arial"/>
        </w:rPr>
        <w:t>Research</w:t>
      </w:r>
      <w:r w:rsidRPr="001E06B0">
        <w:rPr>
          <w:rFonts w:eastAsia="Arial"/>
          <w:spacing w:val="-4"/>
        </w:rPr>
        <w:t xml:space="preserve"> </w:t>
      </w:r>
      <w:r w:rsidRPr="001E06B0">
        <w:rPr>
          <w:rFonts w:eastAsia="Arial"/>
        </w:rPr>
        <w:t>with</w:t>
      </w:r>
      <w:r w:rsidRPr="001E06B0">
        <w:rPr>
          <w:rFonts w:eastAsia="Arial"/>
          <w:spacing w:val="-4"/>
        </w:rPr>
        <w:t xml:space="preserve"> </w:t>
      </w:r>
      <w:r w:rsidRPr="001E06B0">
        <w:rPr>
          <w:rFonts w:eastAsia="Arial"/>
        </w:rPr>
        <w:t>Human</w:t>
      </w:r>
      <w:r w:rsidRPr="001E06B0">
        <w:rPr>
          <w:rFonts w:eastAsia="Arial"/>
          <w:spacing w:val="-5"/>
        </w:rPr>
        <w:t xml:space="preserve"> </w:t>
      </w:r>
      <w:r w:rsidRPr="001E06B0">
        <w:rPr>
          <w:rFonts w:eastAsia="Arial"/>
          <w:spacing w:val="-2"/>
        </w:rPr>
        <w:t>Participants</w:t>
      </w:r>
    </w:p>
    <w:p w14:paraId="6D155BAE" w14:textId="77777777" w:rsidR="001E06B0" w:rsidRPr="001E06B0" w:rsidRDefault="001E06B0" w:rsidP="001E06B0">
      <w:pPr>
        <w:widowControl w:val="0"/>
        <w:autoSpaceDE w:val="0"/>
        <w:autoSpaceDN w:val="0"/>
        <w:spacing w:line="252" w:lineRule="exact"/>
        <w:ind w:left="359"/>
        <w:jc w:val="center"/>
        <w:rPr>
          <w:rFonts w:eastAsia="Arial"/>
        </w:rPr>
      </w:pPr>
      <w:r w:rsidRPr="001E06B0">
        <w:rPr>
          <w:rFonts w:eastAsia="Arial"/>
          <w:spacing w:val="-2"/>
        </w:rPr>
        <w:t>Updated September 2026</w:t>
      </w:r>
    </w:p>
    <w:p w14:paraId="676B1EF7" w14:textId="77777777" w:rsidR="001E06B0" w:rsidRPr="001E06B0" w:rsidRDefault="001E06B0" w:rsidP="001E06B0">
      <w:pPr>
        <w:widowControl w:val="0"/>
        <w:autoSpaceDE w:val="0"/>
        <w:autoSpaceDN w:val="0"/>
        <w:spacing w:before="1" w:after="1" w:line="240" w:lineRule="auto"/>
        <w:rPr>
          <w:rFonts w:eastAsia="Arial"/>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1E06B0" w:rsidRPr="001E06B0" w14:paraId="3A15B83C" w14:textId="77777777" w:rsidTr="00461DEF">
        <w:trPr>
          <w:trHeight w:val="518"/>
        </w:trPr>
        <w:tc>
          <w:tcPr>
            <w:tcW w:w="3582" w:type="dxa"/>
          </w:tcPr>
          <w:p w14:paraId="138FD435" w14:textId="77777777" w:rsidR="001E06B0" w:rsidRPr="001E06B0" w:rsidRDefault="001E06B0" w:rsidP="001E06B0">
            <w:pPr>
              <w:widowControl w:val="0"/>
              <w:autoSpaceDE w:val="0"/>
              <w:autoSpaceDN w:val="0"/>
              <w:spacing w:before="144" w:line="240" w:lineRule="auto"/>
              <w:ind w:left="107"/>
              <w:rPr>
                <w:rFonts w:eastAsia="Arial"/>
              </w:rPr>
            </w:pPr>
            <w:r w:rsidRPr="001E06B0">
              <w:rPr>
                <w:rFonts w:eastAsia="Arial"/>
              </w:rPr>
              <w:t>Title</w:t>
            </w:r>
            <w:r w:rsidRPr="001E06B0">
              <w:rPr>
                <w:rFonts w:eastAsia="Arial"/>
                <w:spacing w:val="-10"/>
              </w:rPr>
              <w:t xml:space="preserve"> </w:t>
            </w:r>
            <w:r w:rsidRPr="001E06B0">
              <w:rPr>
                <w:rFonts w:eastAsia="Arial"/>
              </w:rPr>
              <w:t>of</w:t>
            </w:r>
            <w:r w:rsidRPr="001E06B0">
              <w:rPr>
                <w:rFonts w:eastAsia="Arial"/>
                <w:spacing w:val="-5"/>
              </w:rPr>
              <w:t xml:space="preserve"> </w:t>
            </w:r>
            <w:r w:rsidRPr="001E06B0">
              <w:rPr>
                <w:rFonts w:eastAsia="Arial"/>
              </w:rPr>
              <w:t>Research</w:t>
            </w:r>
            <w:r w:rsidRPr="001E06B0">
              <w:rPr>
                <w:rFonts w:eastAsia="Arial"/>
                <w:spacing w:val="-5"/>
              </w:rPr>
              <w:t xml:space="preserve"> </w:t>
            </w:r>
            <w:r w:rsidRPr="001E06B0">
              <w:rPr>
                <w:rFonts w:eastAsia="Arial"/>
                <w:spacing w:val="-2"/>
              </w:rPr>
              <w:t>Project:</w:t>
            </w:r>
          </w:p>
        </w:tc>
        <w:tc>
          <w:tcPr>
            <w:tcW w:w="7161" w:type="dxa"/>
            <w:gridSpan w:val="2"/>
          </w:tcPr>
          <w:p w14:paraId="0FCCAD01" w14:textId="77777777" w:rsidR="001E06B0" w:rsidRPr="001E06B0" w:rsidRDefault="001E06B0" w:rsidP="001E06B0">
            <w:pPr>
              <w:widowControl w:val="0"/>
              <w:autoSpaceDE w:val="0"/>
              <w:autoSpaceDN w:val="0"/>
              <w:spacing w:line="240" w:lineRule="auto"/>
              <w:rPr>
                <w:rFonts w:eastAsia="Arial"/>
              </w:rPr>
            </w:pPr>
          </w:p>
        </w:tc>
      </w:tr>
      <w:tr w:rsidR="001E06B0" w:rsidRPr="001E06B0" w14:paraId="129F43AB" w14:textId="77777777" w:rsidTr="00461DEF">
        <w:trPr>
          <w:trHeight w:val="443"/>
        </w:trPr>
        <w:tc>
          <w:tcPr>
            <w:tcW w:w="3582" w:type="dxa"/>
          </w:tcPr>
          <w:p w14:paraId="6E49AA77" w14:textId="77777777" w:rsidR="001E06B0" w:rsidRPr="001E06B0" w:rsidRDefault="001E06B0" w:rsidP="001E06B0">
            <w:pPr>
              <w:widowControl w:val="0"/>
              <w:autoSpaceDE w:val="0"/>
              <w:autoSpaceDN w:val="0"/>
              <w:spacing w:line="230" w:lineRule="exact"/>
              <w:ind w:left="101"/>
              <w:rPr>
                <w:rFonts w:eastAsia="Arial"/>
                <w:spacing w:val="-2"/>
              </w:rPr>
            </w:pPr>
            <w:r w:rsidRPr="001E06B0">
              <w:rPr>
                <w:rFonts w:eastAsia="Arial"/>
              </w:rPr>
              <w:t>Faculty</w:t>
            </w:r>
            <w:r w:rsidRPr="001E06B0">
              <w:rPr>
                <w:rFonts w:eastAsia="Arial"/>
                <w:spacing w:val="-9"/>
              </w:rPr>
              <w:t xml:space="preserve"> </w:t>
            </w:r>
            <w:r w:rsidRPr="001E06B0">
              <w:rPr>
                <w:rFonts w:eastAsia="Arial"/>
              </w:rPr>
              <w:t>Member</w:t>
            </w:r>
            <w:r w:rsidRPr="001E06B0">
              <w:rPr>
                <w:rFonts w:eastAsia="Arial"/>
                <w:spacing w:val="-5"/>
              </w:rPr>
              <w:t xml:space="preserve"> </w:t>
            </w:r>
            <w:r w:rsidRPr="001E06B0">
              <w:rPr>
                <w:rFonts w:eastAsia="Arial"/>
              </w:rPr>
              <w:t>in</w:t>
            </w:r>
            <w:r w:rsidRPr="001E06B0">
              <w:rPr>
                <w:rFonts w:eastAsia="Arial"/>
                <w:spacing w:val="-6"/>
              </w:rPr>
              <w:t xml:space="preserve"> </w:t>
            </w:r>
            <w:r w:rsidRPr="001E06B0">
              <w:rPr>
                <w:rFonts w:eastAsia="Arial"/>
                <w:spacing w:val="-2"/>
              </w:rPr>
              <w:t xml:space="preserve">Charge, </w:t>
            </w:r>
          </w:p>
          <w:p w14:paraId="1B1D7AD0" w14:textId="77777777" w:rsidR="001E06B0" w:rsidRPr="001E06B0" w:rsidRDefault="001E06B0" w:rsidP="001E06B0">
            <w:pPr>
              <w:widowControl w:val="0"/>
              <w:autoSpaceDE w:val="0"/>
              <w:autoSpaceDN w:val="0"/>
              <w:spacing w:line="230" w:lineRule="exact"/>
              <w:ind w:left="101"/>
              <w:rPr>
                <w:rFonts w:eastAsia="Arial"/>
              </w:rPr>
            </w:pPr>
            <w:r w:rsidRPr="001E06B0">
              <w:rPr>
                <w:rFonts w:eastAsia="Arial"/>
                <w:spacing w:val="-2"/>
              </w:rPr>
              <w:t>Name Typed:</w:t>
            </w:r>
          </w:p>
        </w:tc>
        <w:tc>
          <w:tcPr>
            <w:tcW w:w="7161" w:type="dxa"/>
            <w:gridSpan w:val="2"/>
          </w:tcPr>
          <w:p w14:paraId="54FD4079" w14:textId="77777777" w:rsidR="001E06B0" w:rsidRPr="001E06B0" w:rsidRDefault="001E06B0" w:rsidP="001E06B0">
            <w:pPr>
              <w:widowControl w:val="0"/>
              <w:autoSpaceDE w:val="0"/>
              <w:autoSpaceDN w:val="0"/>
              <w:spacing w:line="240" w:lineRule="auto"/>
              <w:rPr>
                <w:rFonts w:eastAsia="Arial"/>
              </w:rPr>
            </w:pPr>
          </w:p>
        </w:tc>
      </w:tr>
      <w:tr w:rsidR="001E06B0" w:rsidRPr="001E06B0" w14:paraId="1CDBA0FF" w14:textId="77777777" w:rsidTr="00461DEF">
        <w:trPr>
          <w:trHeight w:val="460"/>
        </w:trPr>
        <w:tc>
          <w:tcPr>
            <w:tcW w:w="3582" w:type="dxa"/>
          </w:tcPr>
          <w:p w14:paraId="02F3A535" w14:textId="77777777" w:rsidR="001E06B0" w:rsidRPr="001E06B0" w:rsidRDefault="001E06B0" w:rsidP="001E06B0">
            <w:pPr>
              <w:widowControl w:val="0"/>
              <w:autoSpaceDE w:val="0"/>
              <w:autoSpaceDN w:val="0"/>
              <w:spacing w:line="230" w:lineRule="exact"/>
              <w:ind w:left="101"/>
              <w:rPr>
                <w:rFonts w:eastAsia="Arial"/>
                <w:spacing w:val="-2"/>
              </w:rPr>
            </w:pPr>
            <w:r w:rsidRPr="001E06B0">
              <w:rPr>
                <w:rFonts w:eastAsia="Arial"/>
              </w:rPr>
              <w:t>Faculty</w:t>
            </w:r>
            <w:r w:rsidRPr="001E06B0">
              <w:rPr>
                <w:rFonts w:eastAsia="Arial"/>
                <w:spacing w:val="-9"/>
              </w:rPr>
              <w:t xml:space="preserve"> </w:t>
            </w:r>
            <w:r w:rsidRPr="001E06B0">
              <w:rPr>
                <w:rFonts w:eastAsia="Arial"/>
              </w:rPr>
              <w:t>Member</w:t>
            </w:r>
            <w:r w:rsidRPr="001E06B0">
              <w:rPr>
                <w:rFonts w:eastAsia="Arial"/>
                <w:spacing w:val="-5"/>
              </w:rPr>
              <w:t xml:space="preserve"> </w:t>
            </w:r>
            <w:r w:rsidRPr="001E06B0">
              <w:rPr>
                <w:rFonts w:eastAsia="Arial"/>
              </w:rPr>
              <w:t>in</w:t>
            </w:r>
            <w:r w:rsidRPr="001E06B0">
              <w:rPr>
                <w:rFonts w:eastAsia="Arial"/>
                <w:spacing w:val="-6"/>
              </w:rPr>
              <w:t xml:space="preserve"> </w:t>
            </w:r>
            <w:r w:rsidRPr="001E06B0">
              <w:rPr>
                <w:rFonts w:eastAsia="Arial"/>
                <w:spacing w:val="-2"/>
              </w:rPr>
              <w:t xml:space="preserve">Charge, </w:t>
            </w:r>
          </w:p>
          <w:p w14:paraId="58158A90" w14:textId="77777777" w:rsidR="001E06B0" w:rsidRPr="001E06B0" w:rsidRDefault="001E06B0" w:rsidP="001E06B0">
            <w:pPr>
              <w:widowControl w:val="0"/>
              <w:autoSpaceDE w:val="0"/>
              <w:autoSpaceDN w:val="0"/>
              <w:spacing w:line="230" w:lineRule="exact"/>
              <w:ind w:left="101"/>
              <w:rPr>
                <w:rFonts w:eastAsia="Arial"/>
              </w:rPr>
            </w:pPr>
            <w:r w:rsidRPr="001E06B0">
              <w:rPr>
                <w:rFonts w:eastAsia="Arial"/>
              </w:rPr>
              <w:t>Signature and Date:</w:t>
            </w:r>
          </w:p>
        </w:tc>
        <w:tc>
          <w:tcPr>
            <w:tcW w:w="7161" w:type="dxa"/>
            <w:gridSpan w:val="2"/>
          </w:tcPr>
          <w:p w14:paraId="4D71ABE0" w14:textId="77777777" w:rsidR="001E06B0" w:rsidRPr="001E06B0" w:rsidRDefault="001E06B0" w:rsidP="001E06B0">
            <w:pPr>
              <w:widowControl w:val="0"/>
              <w:autoSpaceDE w:val="0"/>
              <w:autoSpaceDN w:val="0"/>
              <w:spacing w:line="240" w:lineRule="auto"/>
              <w:rPr>
                <w:rFonts w:eastAsia="Arial"/>
              </w:rPr>
            </w:pPr>
            <w:r w:rsidRPr="001E06B0">
              <w:rPr>
                <w:rFonts w:eastAsia="Arial"/>
                <w:u w:val="single"/>
              </w:rPr>
              <w:t>Signature</w:t>
            </w:r>
            <w:r w:rsidRPr="001E06B0">
              <w:rPr>
                <w:rFonts w:eastAsia="Arial"/>
              </w:rPr>
              <w:t xml:space="preserve">:                                                                     </w:t>
            </w:r>
            <w:r w:rsidRPr="001E06B0">
              <w:rPr>
                <w:rFonts w:eastAsia="Arial"/>
                <w:u w:val="single"/>
              </w:rPr>
              <w:t>Date</w:t>
            </w:r>
            <w:r w:rsidRPr="001E06B0">
              <w:rPr>
                <w:rFonts w:eastAsia="Arial"/>
              </w:rPr>
              <w:t>:</w:t>
            </w:r>
          </w:p>
        </w:tc>
      </w:tr>
      <w:tr w:rsidR="001E06B0" w:rsidRPr="001E06B0" w14:paraId="54662450" w14:textId="77777777" w:rsidTr="00461DEF">
        <w:trPr>
          <w:trHeight w:val="460"/>
        </w:trPr>
        <w:tc>
          <w:tcPr>
            <w:tcW w:w="3582" w:type="dxa"/>
          </w:tcPr>
          <w:p w14:paraId="30BC0A57"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Names</w:t>
            </w:r>
            <w:r w:rsidRPr="001E06B0">
              <w:rPr>
                <w:rFonts w:eastAsia="Arial"/>
                <w:spacing w:val="-7"/>
              </w:rPr>
              <w:t xml:space="preserve"> </w:t>
            </w:r>
            <w:r w:rsidRPr="001E06B0">
              <w:rPr>
                <w:rFonts w:eastAsia="Arial"/>
              </w:rPr>
              <w:t>of</w:t>
            </w:r>
            <w:r w:rsidRPr="001E06B0">
              <w:rPr>
                <w:rFonts w:eastAsia="Arial"/>
                <w:spacing w:val="-6"/>
              </w:rPr>
              <w:t xml:space="preserve"> </w:t>
            </w:r>
            <w:r w:rsidRPr="001E06B0">
              <w:rPr>
                <w:rFonts w:eastAsia="Arial"/>
              </w:rPr>
              <w:t>those</w:t>
            </w:r>
            <w:r w:rsidRPr="001E06B0">
              <w:rPr>
                <w:rFonts w:eastAsia="Arial"/>
                <w:spacing w:val="-8"/>
              </w:rPr>
              <w:t xml:space="preserve"> </w:t>
            </w:r>
            <w:r w:rsidRPr="001E06B0">
              <w:rPr>
                <w:rFonts w:eastAsia="Arial"/>
              </w:rPr>
              <w:t>who</w:t>
            </w:r>
            <w:r w:rsidRPr="001E06B0">
              <w:rPr>
                <w:rFonts w:eastAsia="Arial"/>
                <w:spacing w:val="-6"/>
              </w:rPr>
              <w:t xml:space="preserve"> </w:t>
            </w:r>
            <w:r w:rsidRPr="001E06B0">
              <w:rPr>
                <w:rFonts w:eastAsia="Arial"/>
              </w:rPr>
              <w:t>will</w:t>
            </w:r>
            <w:r w:rsidRPr="001E06B0">
              <w:rPr>
                <w:rFonts w:eastAsia="Arial"/>
                <w:spacing w:val="-9"/>
              </w:rPr>
              <w:t xml:space="preserve"> </w:t>
            </w:r>
            <w:r w:rsidRPr="001E06B0">
              <w:rPr>
                <w:rFonts w:eastAsia="Arial"/>
              </w:rPr>
              <w:t>have</w:t>
            </w:r>
            <w:r w:rsidRPr="001E06B0">
              <w:rPr>
                <w:rFonts w:eastAsia="Arial"/>
                <w:spacing w:val="-8"/>
              </w:rPr>
              <w:t xml:space="preserve"> </w:t>
            </w:r>
            <w:r w:rsidRPr="001E06B0">
              <w:rPr>
                <w:rFonts w:eastAsia="Arial"/>
              </w:rPr>
              <w:t>contact with participants:</w:t>
            </w:r>
          </w:p>
        </w:tc>
        <w:tc>
          <w:tcPr>
            <w:tcW w:w="7161" w:type="dxa"/>
            <w:gridSpan w:val="2"/>
          </w:tcPr>
          <w:p w14:paraId="38E56BD2" w14:textId="77777777" w:rsidR="001E06B0" w:rsidRPr="001E06B0" w:rsidRDefault="001E06B0" w:rsidP="001E06B0">
            <w:pPr>
              <w:widowControl w:val="0"/>
              <w:autoSpaceDE w:val="0"/>
              <w:autoSpaceDN w:val="0"/>
              <w:spacing w:line="240" w:lineRule="auto"/>
              <w:rPr>
                <w:rFonts w:eastAsia="Arial"/>
              </w:rPr>
            </w:pPr>
          </w:p>
        </w:tc>
      </w:tr>
      <w:tr w:rsidR="001E06B0" w:rsidRPr="001E06B0" w14:paraId="04BC9549" w14:textId="77777777" w:rsidTr="00461DEF">
        <w:trPr>
          <w:trHeight w:val="467"/>
        </w:trPr>
        <w:tc>
          <w:tcPr>
            <w:tcW w:w="3582" w:type="dxa"/>
            <w:shd w:val="clear" w:color="auto" w:fill="D9D9D9"/>
          </w:tcPr>
          <w:p w14:paraId="6D8C06C6" w14:textId="77777777" w:rsidR="001E06B0" w:rsidRPr="001E06B0" w:rsidRDefault="001E06B0" w:rsidP="001E06B0">
            <w:pPr>
              <w:widowControl w:val="0"/>
              <w:autoSpaceDE w:val="0"/>
              <w:autoSpaceDN w:val="0"/>
              <w:spacing w:line="230" w:lineRule="exact"/>
              <w:ind w:left="1317" w:hanging="863"/>
              <w:rPr>
                <w:rFonts w:eastAsia="Arial"/>
                <w:b/>
              </w:rPr>
            </w:pPr>
            <w:r w:rsidRPr="001E06B0">
              <w:rPr>
                <w:rFonts w:eastAsia="Arial"/>
                <w:b/>
              </w:rPr>
              <w:t>Please</w:t>
            </w:r>
            <w:r w:rsidRPr="001E06B0">
              <w:rPr>
                <w:rFonts w:eastAsia="Arial"/>
                <w:b/>
                <w:spacing w:val="-12"/>
              </w:rPr>
              <w:t xml:space="preserve"> </w:t>
            </w:r>
            <w:r w:rsidRPr="001E06B0">
              <w:rPr>
                <w:rFonts w:eastAsia="Arial"/>
                <w:b/>
              </w:rPr>
              <w:t>answer</w:t>
            </w:r>
            <w:r w:rsidRPr="001E06B0">
              <w:rPr>
                <w:rFonts w:eastAsia="Arial"/>
                <w:b/>
                <w:spacing w:val="-13"/>
              </w:rPr>
              <w:t xml:space="preserve"> </w:t>
            </w:r>
            <w:r w:rsidRPr="001E06B0">
              <w:rPr>
                <w:rFonts w:eastAsia="Arial"/>
                <w:b/>
              </w:rPr>
              <w:t>the</w:t>
            </w:r>
            <w:r w:rsidRPr="001E06B0">
              <w:rPr>
                <w:rFonts w:eastAsia="Arial"/>
                <w:b/>
                <w:spacing w:val="-13"/>
              </w:rPr>
              <w:t xml:space="preserve"> </w:t>
            </w:r>
            <w:r w:rsidRPr="001E06B0">
              <w:rPr>
                <w:rFonts w:eastAsia="Arial"/>
                <w:b/>
              </w:rPr>
              <w:t xml:space="preserve">following </w:t>
            </w:r>
            <w:r w:rsidRPr="001E06B0">
              <w:rPr>
                <w:rFonts w:eastAsia="Arial"/>
                <w:b/>
                <w:spacing w:val="-2"/>
              </w:rPr>
              <w:t>questions</w:t>
            </w:r>
          </w:p>
        </w:tc>
        <w:tc>
          <w:tcPr>
            <w:tcW w:w="3579" w:type="dxa"/>
            <w:shd w:val="clear" w:color="auto" w:fill="D9D9D9"/>
          </w:tcPr>
          <w:p w14:paraId="2FECC17B" w14:textId="77777777" w:rsidR="001E06B0" w:rsidRPr="001E06B0" w:rsidRDefault="001E06B0" w:rsidP="001E06B0">
            <w:pPr>
              <w:widowControl w:val="0"/>
              <w:autoSpaceDE w:val="0"/>
              <w:autoSpaceDN w:val="0"/>
              <w:spacing w:line="229" w:lineRule="exact"/>
              <w:ind w:left="5"/>
              <w:jc w:val="center"/>
              <w:rPr>
                <w:rFonts w:eastAsia="Arial"/>
                <w:b/>
              </w:rPr>
            </w:pPr>
            <w:r w:rsidRPr="001E06B0">
              <w:rPr>
                <w:rFonts w:eastAsia="Arial"/>
                <w:b/>
              </w:rPr>
              <w:t>Yes</w:t>
            </w:r>
            <w:r w:rsidRPr="001E06B0">
              <w:rPr>
                <w:rFonts w:eastAsia="Arial"/>
                <w:b/>
                <w:spacing w:val="-6"/>
              </w:rPr>
              <w:t xml:space="preserve"> </w:t>
            </w:r>
            <w:r w:rsidRPr="001E06B0">
              <w:rPr>
                <w:rFonts w:eastAsia="Arial"/>
                <w:b/>
              </w:rPr>
              <w:t>or</w:t>
            </w:r>
            <w:r w:rsidRPr="001E06B0">
              <w:rPr>
                <w:rFonts w:eastAsia="Arial"/>
                <w:b/>
                <w:spacing w:val="-4"/>
              </w:rPr>
              <w:t xml:space="preserve"> </w:t>
            </w:r>
            <w:proofErr w:type="gramStart"/>
            <w:r w:rsidRPr="001E06B0">
              <w:rPr>
                <w:rFonts w:eastAsia="Arial"/>
                <w:b/>
                <w:spacing w:val="-5"/>
              </w:rPr>
              <w:t>No</w:t>
            </w:r>
            <w:proofErr w:type="gramEnd"/>
          </w:p>
        </w:tc>
        <w:tc>
          <w:tcPr>
            <w:tcW w:w="3582" w:type="dxa"/>
            <w:shd w:val="clear" w:color="auto" w:fill="D9D9D9"/>
          </w:tcPr>
          <w:p w14:paraId="28C766B9" w14:textId="77777777" w:rsidR="001E06B0" w:rsidRPr="001E06B0" w:rsidRDefault="001E06B0" w:rsidP="001E06B0">
            <w:pPr>
              <w:widowControl w:val="0"/>
              <w:autoSpaceDE w:val="0"/>
              <w:autoSpaceDN w:val="0"/>
              <w:spacing w:line="240" w:lineRule="auto"/>
              <w:ind w:left="1002"/>
              <w:rPr>
                <w:rFonts w:eastAsia="Arial"/>
                <w:b/>
              </w:rPr>
            </w:pPr>
            <w:r w:rsidRPr="001E06B0">
              <w:rPr>
                <w:rFonts w:eastAsia="Arial"/>
                <w:b/>
              </w:rPr>
              <w:t>If</w:t>
            </w:r>
            <w:r w:rsidRPr="001E06B0">
              <w:rPr>
                <w:rFonts w:eastAsia="Arial"/>
                <w:b/>
                <w:spacing w:val="-4"/>
              </w:rPr>
              <w:t xml:space="preserve"> </w:t>
            </w:r>
            <w:r w:rsidRPr="001E06B0">
              <w:rPr>
                <w:rFonts w:eastAsia="Arial"/>
                <w:b/>
              </w:rPr>
              <w:t>yes,</w:t>
            </w:r>
            <w:r w:rsidRPr="001E06B0">
              <w:rPr>
                <w:rFonts w:eastAsia="Arial"/>
                <w:b/>
                <w:spacing w:val="-3"/>
              </w:rPr>
              <w:t xml:space="preserve"> </w:t>
            </w:r>
            <w:r w:rsidRPr="001E06B0">
              <w:rPr>
                <w:rFonts w:eastAsia="Arial"/>
                <w:b/>
                <w:spacing w:val="-2"/>
              </w:rPr>
              <w:t>explain</w:t>
            </w:r>
          </w:p>
        </w:tc>
      </w:tr>
      <w:tr w:rsidR="001E06B0" w:rsidRPr="001E06B0" w14:paraId="19FB8891" w14:textId="77777777" w:rsidTr="00461DEF">
        <w:trPr>
          <w:trHeight w:val="467"/>
        </w:trPr>
        <w:tc>
          <w:tcPr>
            <w:tcW w:w="3582" w:type="dxa"/>
          </w:tcPr>
          <w:p w14:paraId="51B7CF56"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Will</w:t>
            </w:r>
            <w:r w:rsidRPr="001E06B0">
              <w:rPr>
                <w:rFonts w:eastAsia="Arial"/>
                <w:spacing w:val="-8"/>
              </w:rPr>
              <w:t xml:space="preserve"> </w:t>
            </w:r>
            <w:r w:rsidRPr="001E06B0">
              <w:rPr>
                <w:rFonts w:eastAsia="Arial"/>
              </w:rPr>
              <w:t>any</w:t>
            </w:r>
            <w:r w:rsidRPr="001E06B0">
              <w:rPr>
                <w:rFonts w:eastAsia="Arial"/>
                <w:spacing w:val="-10"/>
              </w:rPr>
              <w:t xml:space="preserve"> </w:t>
            </w:r>
            <w:r w:rsidRPr="001E06B0">
              <w:rPr>
                <w:rFonts w:eastAsia="Arial"/>
              </w:rPr>
              <w:t>apparatus</w:t>
            </w:r>
            <w:r w:rsidRPr="001E06B0">
              <w:rPr>
                <w:rFonts w:eastAsia="Arial"/>
                <w:spacing w:val="-6"/>
              </w:rPr>
              <w:t xml:space="preserve"> </w:t>
            </w:r>
            <w:r w:rsidRPr="001E06B0">
              <w:rPr>
                <w:rFonts w:eastAsia="Arial"/>
              </w:rPr>
              <w:t>be</w:t>
            </w:r>
            <w:r w:rsidRPr="001E06B0">
              <w:rPr>
                <w:rFonts w:eastAsia="Arial"/>
                <w:spacing w:val="-5"/>
              </w:rPr>
              <w:t xml:space="preserve"> </w:t>
            </w:r>
            <w:r w:rsidRPr="001E06B0">
              <w:rPr>
                <w:rFonts w:eastAsia="Arial"/>
              </w:rPr>
              <w:t>attached</w:t>
            </w:r>
            <w:r w:rsidRPr="001E06B0">
              <w:rPr>
                <w:rFonts w:eastAsia="Arial"/>
                <w:spacing w:val="-7"/>
              </w:rPr>
              <w:t xml:space="preserve"> </w:t>
            </w:r>
            <w:r w:rsidRPr="001E06B0">
              <w:rPr>
                <w:rFonts w:eastAsia="Arial"/>
              </w:rPr>
              <w:t>to</w:t>
            </w:r>
            <w:r w:rsidRPr="001E06B0">
              <w:rPr>
                <w:rFonts w:eastAsia="Arial"/>
                <w:spacing w:val="-7"/>
              </w:rPr>
              <w:t xml:space="preserve"> </w:t>
            </w:r>
            <w:r w:rsidRPr="001E06B0">
              <w:rPr>
                <w:rFonts w:eastAsia="Arial"/>
              </w:rPr>
              <w:t xml:space="preserve">the </w:t>
            </w:r>
            <w:r w:rsidRPr="001E06B0">
              <w:rPr>
                <w:rFonts w:eastAsia="Arial"/>
                <w:spacing w:val="-2"/>
              </w:rPr>
              <w:t>participant?</w:t>
            </w:r>
          </w:p>
        </w:tc>
        <w:tc>
          <w:tcPr>
            <w:tcW w:w="3579" w:type="dxa"/>
          </w:tcPr>
          <w:p w14:paraId="1399EA77" w14:textId="77777777" w:rsidR="001E06B0" w:rsidRPr="001E06B0" w:rsidRDefault="001E06B0" w:rsidP="001E06B0">
            <w:pPr>
              <w:widowControl w:val="0"/>
              <w:autoSpaceDE w:val="0"/>
              <w:autoSpaceDN w:val="0"/>
              <w:spacing w:line="240" w:lineRule="auto"/>
              <w:rPr>
                <w:rFonts w:eastAsia="Arial"/>
              </w:rPr>
            </w:pPr>
          </w:p>
        </w:tc>
        <w:tc>
          <w:tcPr>
            <w:tcW w:w="3582" w:type="dxa"/>
          </w:tcPr>
          <w:p w14:paraId="12C49101" w14:textId="77777777" w:rsidR="001E06B0" w:rsidRPr="001E06B0" w:rsidRDefault="001E06B0" w:rsidP="001E06B0">
            <w:pPr>
              <w:widowControl w:val="0"/>
              <w:autoSpaceDE w:val="0"/>
              <w:autoSpaceDN w:val="0"/>
              <w:spacing w:line="240" w:lineRule="auto"/>
              <w:rPr>
                <w:rFonts w:eastAsia="Arial"/>
              </w:rPr>
            </w:pPr>
            <w:proofErr w:type="gramStart"/>
            <w:r w:rsidRPr="001E06B0">
              <w:rPr>
                <w:rFonts w:eastAsia="Arial"/>
              </w:rPr>
              <w:t>e.g.</w:t>
            </w:r>
            <w:proofErr w:type="gramEnd"/>
            <w:r w:rsidRPr="001E06B0">
              <w:rPr>
                <w:rFonts w:eastAsia="Arial"/>
              </w:rPr>
              <w:t xml:space="preserve"> blood pressure cuff, heart monitor…</w:t>
            </w:r>
          </w:p>
        </w:tc>
      </w:tr>
      <w:tr w:rsidR="001E06B0" w:rsidRPr="001E06B0" w14:paraId="10C13EB7" w14:textId="77777777" w:rsidTr="00461DEF">
        <w:trPr>
          <w:trHeight w:val="465"/>
        </w:trPr>
        <w:tc>
          <w:tcPr>
            <w:tcW w:w="3582" w:type="dxa"/>
          </w:tcPr>
          <w:p w14:paraId="61B2D4CD" w14:textId="77777777" w:rsidR="001E06B0" w:rsidRPr="001E06B0" w:rsidRDefault="001E06B0" w:rsidP="001E06B0">
            <w:pPr>
              <w:widowControl w:val="0"/>
              <w:autoSpaceDE w:val="0"/>
              <w:autoSpaceDN w:val="0"/>
              <w:spacing w:line="228" w:lineRule="exact"/>
              <w:ind w:left="107"/>
              <w:rPr>
                <w:rFonts w:eastAsia="Arial"/>
              </w:rPr>
            </w:pPr>
            <w:r w:rsidRPr="001E06B0">
              <w:rPr>
                <w:rFonts w:eastAsia="Arial"/>
              </w:rPr>
              <w:t>Will</w:t>
            </w:r>
            <w:r w:rsidRPr="001E06B0">
              <w:rPr>
                <w:rFonts w:eastAsia="Arial"/>
                <w:spacing w:val="-9"/>
              </w:rPr>
              <w:t xml:space="preserve"> </w:t>
            </w:r>
            <w:r w:rsidRPr="001E06B0">
              <w:rPr>
                <w:rFonts w:eastAsia="Arial"/>
              </w:rPr>
              <w:t>any</w:t>
            </w:r>
            <w:r w:rsidRPr="001E06B0">
              <w:rPr>
                <w:rFonts w:eastAsia="Arial"/>
                <w:spacing w:val="-11"/>
              </w:rPr>
              <w:t xml:space="preserve"> </w:t>
            </w:r>
            <w:r w:rsidRPr="001E06B0">
              <w:rPr>
                <w:rFonts w:eastAsia="Arial"/>
              </w:rPr>
              <w:t>drugs</w:t>
            </w:r>
            <w:r w:rsidRPr="001E06B0">
              <w:rPr>
                <w:rFonts w:eastAsia="Arial"/>
                <w:spacing w:val="-7"/>
              </w:rPr>
              <w:t xml:space="preserve"> </w:t>
            </w:r>
            <w:r w:rsidRPr="001E06B0">
              <w:rPr>
                <w:rFonts w:eastAsia="Arial"/>
              </w:rPr>
              <w:t>be</w:t>
            </w:r>
            <w:r w:rsidRPr="001E06B0">
              <w:rPr>
                <w:rFonts w:eastAsia="Arial"/>
                <w:spacing w:val="-7"/>
              </w:rPr>
              <w:t xml:space="preserve"> </w:t>
            </w:r>
            <w:r w:rsidRPr="001E06B0">
              <w:rPr>
                <w:rFonts w:eastAsia="Arial"/>
              </w:rPr>
              <w:t>administered</w:t>
            </w:r>
            <w:r w:rsidRPr="001E06B0">
              <w:rPr>
                <w:rFonts w:eastAsia="Arial"/>
                <w:spacing w:val="-9"/>
              </w:rPr>
              <w:t xml:space="preserve"> </w:t>
            </w:r>
            <w:r w:rsidRPr="001E06B0">
              <w:rPr>
                <w:rFonts w:eastAsia="Arial"/>
              </w:rPr>
              <w:t xml:space="preserve">to </w:t>
            </w:r>
            <w:r w:rsidRPr="001E06B0">
              <w:rPr>
                <w:rFonts w:eastAsia="Arial"/>
                <w:spacing w:val="-2"/>
              </w:rPr>
              <w:t>participant?</w:t>
            </w:r>
          </w:p>
        </w:tc>
        <w:tc>
          <w:tcPr>
            <w:tcW w:w="3579" w:type="dxa"/>
          </w:tcPr>
          <w:p w14:paraId="249AAA2B" w14:textId="77777777" w:rsidR="001E06B0" w:rsidRPr="001E06B0" w:rsidRDefault="001E06B0" w:rsidP="001E06B0">
            <w:pPr>
              <w:widowControl w:val="0"/>
              <w:autoSpaceDE w:val="0"/>
              <w:autoSpaceDN w:val="0"/>
              <w:spacing w:line="240" w:lineRule="auto"/>
              <w:rPr>
                <w:rFonts w:eastAsia="Arial"/>
              </w:rPr>
            </w:pPr>
          </w:p>
        </w:tc>
        <w:tc>
          <w:tcPr>
            <w:tcW w:w="3582" w:type="dxa"/>
          </w:tcPr>
          <w:p w14:paraId="5C7F0A76" w14:textId="77777777" w:rsidR="001E06B0" w:rsidRPr="001E06B0" w:rsidRDefault="001E06B0" w:rsidP="001E06B0">
            <w:pPr>
              <w:widowControl w:val="0"/>
              <w:autoSpaceDE w:val="0"/>
              <w:autoSpaceDN w:val="0"/>
              <w:spacing w:line="240" w:lineRule="auto"/>
              <w:rPr>
                <w:rFonts w:eastAsia="Arial"/>
              </w:rPr>
            </w:pPr>
            <w:r w:rsidRPr="001E06B0">
              <w:rPr>
                <w:rFonts w:eastAsia="Arial"/>
              </w:rPr>
              <w:t>Any substance that the participants will be asked to ingest or inhale (including any scents, food, etc. that you might use)</w:t>
            </w:r>
          </w:p>
        </w:tc>
      </w:tr>
      <w:tr w:rsidR="001E06B0" w:rsidRPr="001E06B0" w14:paraId="19179EFE" w14:textId="77777777" w:rsidTr="00461DEF">
        <w:trPr>
          <w:trHeight w:val="460"/>
        </w:trPr>
        <w:tc>
          <w:tcPr>
            <w:tcW w:w="3582" w:type="dxa"/>
          </w:tcPr>
          <w:p w14:paraId="608FB0E5"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Will</w:t>
            </w:r>
            <w:r w:rsidRPr="001E06B0">
              <w:rPr>
                <w:rFonts w:eastAsia="Arial"/>
                <w:spacing w:val="-7"/>
              </w:rPr>
              <w:t xml:space="preserve"> </w:t>
            </w:r>
            <w:r w:rsidRPr="001E06B0">
              <w:rPr>
                <w:rFonts w:eastAsia="Arial"/>
              </w:rPr>
              <w:t>the</w:t>
            </w:r>
            <w:r w:rsidRPr="001E06B0">
              <w:rPr>
                <w:rFonts w:eastAsia="Arial"/>
                <w:spacing w:val="-6"/>
              </w:rPr>
              <w:t xml:space="preserve"> </w:t>
            </w:r>
            <w:r w:rsidRPr="001E06B0">
              <w:rPr>
                <w:rFonts w:eastAsia="Arial"/>
              </w:rPr>
              <w:t>participant</w:t>
            </w:r>
            <w:r w:rsidRPr="001E06B0">
              <w:rPr>
                <w:rFonts w:eastAsia="Arial"/>
                <w:spacing w:val="-6"/>
              </w:rPr>
              <w:t xml:space="preserve"> </w:t>
            </w:r>
            <w:r w:rsidRPr="001E06B0">
              <w:rPr>
                <w:rFonts w:eastAsia="Arial"/>
              </w:rPr>
              <w:t>be</w:t>
            </w:r>
            <w:r w:rsidRPr="001E06B0">
              <w:rPr>
                <w:rFonts w:eastAsia="Arial"/>
                <w:spacing w:val="-6"/>
              </w:rPr>
              <w:t xml:space="preserve"> </w:t>
            </w:r>
            <w:r w:rsidRPr="001E06B0">
              <w:rPr>
                <w:rFonts w:eastAsia="Arial"/>
              </w:rPr>
              <w:t>exposed</w:t>
            </w:r>
            <w:r w:rsidRPr="001E06B0">
              <w:rPr>
                <w:rFonts w:eastAsia="Arial"/>
                <w:spacing w:val="-7"/>
              </w:rPr>
              <w:t xml:space="preserve"> </w:t>
            </w:r>
            <w:r w:rsidRPr="001E06B0">
              <w:rPr>
                <w:rFonts w:eastAsia="Arial"/>
              </w:rPr>
              <w:t>to</w:t>
            </w:r>
            <w:r w:rsidRPr="001E06B0">
              <w:rPr>
                <w:rFonts w:eastAsia="Arial"/>
                <w:spacing w:val="-5"/>
              </w:rPr>
              <w:t xml:space="preserve"> </w:t>
            </w:r>
            <w:r w:rsidRPr="001E06B0">
              <w:rPr>
                <w:rFonts w:eastAsia="Arial"/>
              </w:rPr>
              <w:t>any potentially harmful stimuli?</w:t>
            </w:r>
          </w:p>
        </w:tc>
        <w:tc>
          <w:tcPr>
            <w:tcW w:w="3579" w:type="dxa"/>
          </w:tcPr>
          <w:p w14:paraId="038226CC" w14:textId="77777777" w:rsidR="001E06B0" w:rsidRPr="001E06B0" w:rsidRDefault="001E06B0" w:rsidP="001E06B0">
            <w:pPr>
              <w:widowControl w:val="0"/>
              <w:autoSpaceDE w:val="0"/>
              <w:autoSpaceDN w:val="0"/>
              <w:spacing w:line="240" w:lineRule="auto"/>
              <w:rPr>
                <w:rFonts w:eastAsia="Arial"/>
              </w:rPr>
            </w:pPr>
          </w:p>
        </w:tc>
        <w:tc>
          <w:tcPr>
            <w:tcW w:w="3582" w:type="dxa"/>
          </w:tcPr>
          <w:p w14:paraId="33171F46" w14:textId="77777777" w:rsidR="001E06B0" w:rsidRPr="001E06B0" w:rsidRDefault="001E06B0" w:rsidP="001E06B0">
            <w:pPr>
              <w:widowControl w:val="0"/>
              <w:autoSpaceDE w:val="0"/>
              <w:autoSpaceDN w:val="0"/>
              <w:spacing w:line="240" w:lineRule="auto"/>
              <w:rPr>
                <w:rFonts w:eastAsia="Arial"/>
              </w:rPr>
            </w:pPr>
            <w:r w:rsidRPr="001E06B0">
              <w:rPr>
                <w:rFonts w:eastAsia="Arial"/>
              </w:rPr>
              <w:t>Remember that many people have allergies! Also, remember that flashing lights, etc. may induce seizures. Think hard about what you will be asking your participants to experience.</w:t>
            </w:r>
          </w:p>
        </w:tc>
      </w:tr>
      <w:tr w:rsidR="001E06B0" w:rsidRPr="001E06B0" w14:paraId="20600447" w14:textId="77777777" w:rsidTr="00461DEF">
        <w:trPr>
          <w:trHeight w:val="696"/>
        </w:trPr>
        <w:tc>
          <w:tcPr>
            <w:tcW w:w="3582" w:type="dxa"/>
          </w:tcPr>
          <w:p w14:paraId="3A3B3297" w14:textId="77777777" w:rsidR="001E06B0" w:rsidRPr="001E06B0" w:rsidRDefault="001E06B0" w:rsidP="001E06B0">
            <w:pPr>
              <w:widowControl w:val="0"/>
              <w:autoSpaceDE w:val="0"/>
              <w:autoSpaceDN w:val="0"/>
              <w:spacing w:line="240" w:lineRule="auto"/>
              <w:ind w:left="107"/>
              <w:rPr>
                <w:rFonts w:eastAsia="Arial"/>
              </w:rPr>
            </w:pPr>
            <w:r w:rsidRPr="001E06B0">
              <w:rPr>
                <w:rFonts w:eastAsia="Arial"/>
              </w:rPr>
              <w:t>Is the study likely to cause the participant</w:t>
            </w:r>
            <w:r w:rsidRPr="001E06B0">
              <w:rPr>
                <w:rFonts w:eastAsia="Arial"/>
                <w:spacing w:val="-11"/>
              </w:rPr>
              <w:t xml:space="preserve"> </w:t>
            </w:r>
            <w:r w:rsidRPr="001E06B0">
              <w:rPr>
                <w:rFonts w:eastAsia="Arial"/>
              </w:rPr>
              <w:t>any</w:t>
            </w:r>
            <w:r w:rsidRPr="001E06B0">
              <w:rPr>
                <w:rFonts w:eastAsia="Arial"/>
                <w:spacing w:val="-13"/>
              </w:rPr>
              <w:t xml:space="preserve"> </w:t>
            </w:r>
            <w:r w:rsidRPr="001E06B0">
              <w:rPr>
                <w:rFonts w:eastAsia="Arial"/>
              </w:rPr>
              <w:t>stress</w:t>
            </w:r>
            <w:r w:rsidRPr="001E06B0">
              <w:rPr>
                <w:rFonts w:eastAsia="Arial"/>
                <w:spacing w:val="-10"/>
              </w:rPr>
              <w:t xml:space="preserve"> </w:t>
            </w:r>
            <w:r w:rsidRPr="001E06B0">
              <w:rPr>
                <w:rFonts w:eastAsia="Arial"/>
              </w:rPr>
              <w:t>or</w:t>
            </w:r>
            <w:r w:rsidRPr="001E06B0">
              <w:rPr>
                <w:rFonts w:eastAsia="Arial"/>
                <w:spacing w:val="-11"/>
              </w:rPr>
              <w:t xml:space="preserve"> </w:t>
            </w:r>
            <w:r w:rsidRPr="001E06B0">
              <w:rPr>
                <w:rFonts w:eastAsia="Arial"/>
              </w:rPr>
              <w:t>difficulty?</w:t>
            </w:r>
          </w:p>
        </w:tc>
        <w:tc>
          <w:tcPr>
            <w:tcW w:w="3579" w:type="dxa"/>
          </w:tcPr>
          <w:p w14:paraId="0C10AD2A" w14:textId="77777777" w:rsidR="001E06B0" w:rsidRPr="001E06B0" w:rsidRDefault="001E06B0" w:rsidP="001E06B0">
            <w:pPr>
              <w:widowControl w:val="0"/>
              <w:autoSpaceDE w:val="0"/>
              <w:autoSpaceDN w:val="0"/>
              <w:spacing w:line="240" w:lineRule="auto"/>
              <w:rPr>
                <w:rFonts w:eastAsia="Arial"/>
              </w:rPr>
            </w:pPr>
          </w:p>
        </w:tc>
        <w:tc>
          <w:tcPr>
            <w:tcW w:w="3582" w:type="dxa"/>
          </w:tcPr>
          <w:p w14:paraId="76CFE3B8" w14:textId="77777777" w:rsidR="001E06B0" w:rsidRPr="001E06B0" w:rsidRDefault="001E06B0" w:rsidP="001E06B0">
            <w:pPr>
              <w:widowControl w:val="0"/>
              <w:autoSpaceDE w:val="0"/>
              <w:autoSpaceDN w:val="0"/>
              <w:spacing w:line="240" w:lineRule="auto"/>
              <w:rPr>
                <w:rFonts w:eastAsia="Arial"/>
              </w:rPr>
            </w:pPr>
            <w:r w:rsidRPr="001E06B0">
              <w:rPr>
                <w:rFonts w:eastAsia="Arial"/>
              </w:rPr>
              <w:t>Even if the risk of stress is only slight, include that here. For example, asking people to exercise or perform tasks under time pressure may cause physical or psychological stress.</w:t>
            </w:r>
          </w:p>
        </w:tc>
      </w:tr>
      <w:tr w:rsidR="001E06B0" w:rsidRPr="001E06B0" w14:paraId="044DA10F" w14:textId="77777777" w:rsidTr="00461DEF">
        <w:trPr>
          <w:trHeight w:val="467"/>
        </w:trPr>
        <w:tc>
          <w:tcPr>
            <w:tcW w:w="3582" w:type="dxa"/>
          </w:tcPr>
          <w:p w14:paraId="1E90EA24" w14:textId="77777777" w:rsidR="001E06B0" w:rsidRPr="001E06B0" w:rsidRDefault="001E06B0" w:rsidP="001E06B0">
            <w:pPr>
              <w:widowControl w:val="0"/>
              <w:autoSpaceDE w:val="0"/>
              <w:autoSpaceDN w:val="0"/>
              <w:spacing w:line="230" w:lineRule="exact"/>
              <w:ind w:left="107" w:right="212"/>
              <w:rPr>
                <w:rFonts w:eastAsia="Arial"/>
              </w:rPr>
            </w:pPr>
            <w:r w:rsidRPr="001E06B0">
              <w:rPr>
                <w:rFonts w:eastAsia="Arial"/>
              </w:rPr>
              <w:t>Will</w:t>
            </w:r>
            <w:r w:rsidRPr="001E06B0">
              <w:rPr>
                <w:rFonts w:eastAsia="Arial"/>
                <w:spacing w:val="-9"/>
              </w:rPr>
              <w:t xml:space="preserve"> </w:t>
            </w:r>
            <w:r w:rsidRPr="001E06B0">
              <w:rPr>
                <w:rFonts w:eastAsia="Arial"/>
              </w:rPr>
              <w:t>any</w:t>
            </w:r>
            <w:r w:rsidRPr="001E06B0">
              <w:rPr>
                <w:rFonts w:eastAsia="Arial"/>
                <w:spacing w:val="-11"/>
              </w:rPr>
              <w:t xml:space="preserve"> </w:t>
            </w:r>
            <w:r w:rsidRPr="001E06B0">
              <w:rPr>
                <w:rFonts w:eastAsia="Arial"/>
              </w:rPr>
              <w:t>deception</w:t>
            </w:r>
            <w:r w:rsidRPr="001E06B0">
              <w:rPr>
                <w:rFonts w:eastAsia="Arial"/>
                <w:spacing w:val="-7"/>
              </w:rPr>
              <w:t xml:space="preserve"> </w:t>
            </w:r>
            <w:r w:rsidRPr="001E06B0">
              <w:rPr>
                <w:rFonts w:eastAsia="Arial"/>
              </w:rPr>
              <w:t>be</w:t>
            </w:r>
            <w:r w:rsidRPr="001E06B0">
              <w:rPr>
                <w:rFonts w:eastAsia="Arial"/>
                <w:spacing w:val="-7"/>
              </w:rPr>
              <w:t xml:space="preserve"> </w:t>
            </w:r>
            <w:r w:rsidRPr="001E06B0">
              <w:rPr>
                <w:rFonts w:eastAsia="Arial"/>
              </w:rPr>
              <w:t>practiced</w:t>
            </w:r>
            <w:r w:rsidRPr="001E06B0">
              <w:rPr>
                <w:rFonts w:eastAsia="Arial"/>
                <w:spacing w:val="-9"/>
              </w:rPr>
              <w:t xml:space="preserve"> </w:t>
            </w:r>
            <w:r w:rsidRPr="001E06B0">
              <w:rPr>
                <w:rFonts w:eastAsia="Arial"/>
              </w:rPr>
              <w:t>on the participant?</w:t>
            </w:r>
          </w:p>
        </w:tc>
        <w:tc>
          <w:tcPr>
            <w:tcW w:w="3579" w:type="dxa"/>
          </w:tcPr>
          <w:p w14:paraId="38733275" w14:textId="77777777" w:rsidR="001E06B0" w:rsidRPr="001E06B0" w:rsidRDefault="001E06B0" w:rsidP="001E06B0">
            <w:pPr>
              <w:widowControl w:val="0"/>
              <w:autoSpaceDE w:val="0"/>
              <w:autoSpaceDN w:val="0"/>
              <w:spacing w:line="240" w:lineRule="auto"/>
              <w:rPr>
                <w:rFonts w:eastAsia="Arial"/>
              </w:rPr>
            </w:pPr>
          </w:p>
        </w:tc>
        <w:tc>
          <w:tcPr>
            <w:tcW w:w="3582" w:type="dxa"/>
          </w:tcPr>
          <w:p w14:paraId="36638201" w14:textId="77777777" w:rsidR="001E06B0" w:rsidRPr="001E06B0" w:rsidRDefault="001E06B0" w:rsidP="001E06B0">
            <w:pPr>
              <w:widowControl w:val="0"/>
              <w:autoSpaceDE w:val="0"/>
              <w:autoSpaceDN w:val="0"/>
              <w:spacing w:line="240" w:lineRule="auto"/>
              <w:rPr>
                <w:rFonts w:eastAsia="Arial"/>
              </w:rPr>
            </w:pPr>
            <w:r w:rsidRPr="001E06B0">
              <w:rPr>
                <w:rFonts w:eastAsia="Arial"/>
              </w:rPr>
              <w:t>Will you lie to, or trick your participants in any way? This should be avoided if possible!! There are some circumstances under which deception is necessary to accomplish the goal of the research. In those cases, the importance of the research</w:t>
            </w:r>
          </w:p>
          <w:p w14:paraId="227F2F7D" w14:textId="77777777" w:rsidR="001E06B0" w:rsidRPr="001E06B0" w:rsidRDefault="001E06B0" w:rsidP="001E06B0">
            <w:pPr>
              <w:widowControl w:val="0"/>
              <w:autoSpaceDE w:val="0"/>
              <w:autoSpaceDN w:val="0"/>
              <w:spacing w:line="240" w:lineRule="auto"/>
              <w:rPr>
                <w:rFonts w:eastAsia="Arial"/>
              </w:rPr>
            </w:pPr>
            <w:r w:rsidRPr="001E06B0">
              <w:rPr>
                <w:rFonts w:eastAsia="Arial"/>
              </w:rPr>
              <w:t>should CLEARLY outweigh the negative effects of lying to, or tricking your participants.</w:t>
            </w:r>
          </w:p>
        </w:tc>
      </w:tr>
      <w:tr w:rsidR="001E06B0" w:rsidRPr="001E06B0" w14:paraId="55F6A13C" w14:textId="77777777" w:rsidTr="00461DEF">
        <w:trPr>
          <w:trHeight w:val="1146"/>
        </w:trPr>
        <w:tc>
          <w:tcPr>
            <w:tcW w:w="3582" w:type="dxa"/>
          </w:tcPr>
          <w:p w14:paraId="31287D57" w14:textId="77777777" w:rsidR="001E06B0" w:rsidRPr="001E06B0" w:rsidRDefault="001E06B0" w:rsidP="001E06B0">
            <w:pPr>
              <w:widowControl w:val="0"/>
              <w:autoSpaceDE w:val="0"/>
              <w:autoSpaceDN w:val="0"/>
              <w:spacing w:line="240" w:lineRule="auto"/>
              <w:ind w:left="107" w:right="212"/>
              <w:rPr>
                <w:rFonts w:eastAsia="Arial"/>
              </w:rPr>
            </w:pPr>
            <w:r w:rsidRPr="001E06B0">
              <w:rPr>
                <w:rFonts w:eastAsia="Arial"/>
              </w:rPr>
              <w:lastRenderedPageBreak/>
              <w:t>Will the participants be asked to reveal</w:t>
            </w:r>
            <w:r w:rsidRPr="001E06B0">
              <w:rPr>
                <w:rFonts w:eastAsia="Arial"/>
                <w:spacing w:val="-14"/>
              </w:rPr>
              <w:t xml:space="preserve"> </w:t>
            </w:r>
            <w:r w:rsidRPr="001E06B0">
              <w:rPr>
                <w:rFonts w:eastAsia="Arial"/>
              </w:rPr>
              <w:t>any</w:t>
            </w:r>
            <w:r w:rsidRPr="001E06B0">
              <w:rPr>
                <w:rFonts w:eastAsia="Arial"/>
                <w:spacing w:val="-14"/>
              </w:rPr>
              <w:t xml:space="preserve"> </w:t>
            </w:r>
            <w:r w:rsidRPr="001E06B0">
              <w:rPr>
                <w:rFonts w:eastAsia="Arial"/>
              </w:rPr>
              <w:t>embarrassing,</w:t>
            </w:r>
            <w:r w:rsidRPr="001E06B0">
              <w:rPr>
                <w:rFonts w:eastAsia="Arial"/>
                <w:spacing w:val="-12"/>
              </w:rPr>
              <w:t xml:space="preserve"> </w:t>
            </w:r>
            <w:r w:rsidRPr="001E06B0">
              <w:rPr>
                <w:rFonts w:eastAsia="Arial"/>
              </w:rPr>
              <w:t>sensitive, or confidential information about themselves or others?</w:t>
            </w:r>
          </w:p>
        </w:tc>
        <w:tc>
          <w:tcPr>
            <w:tcW w:w="3579" w:type="dxa"/>
          </w:tcPr>
          <w:p w14:paraId="795D319E" w14:textId="77777777" w:rsidR="001E06B0" w:rsidRPr="001E06B0" w:rsidRDefault="001E06B0" w:rsidP="001E06B0">
            <w:pPr>
              <w:widowControl w:val="0"/>
              <w:autoSpaceDE w:val="0"/>
              <w:autoSpaceDN w:val="0"/>
              <w:spacing w:line="240" w:lineRule="auto"/>
              <w:rPr>
                <w:rFonts w:eastAsia="Arial"/>
              </w:rPr>
            </w:pPr>
          </w:p>
        </w:tc>
        <w:tc>
          <w:tcPr>
            <w:tcW w:w="3582" w:type="dxa"/>
          </w:tcPr>
          <w:p w14:paraId="07457163" w14:textId="77777777" w:rsidR="001E06B0" w:rsidRPr="001E06B0" w:rsidRDefault="001E06B0" w:rsidP="001E06B0">
            <w:pPr>
              <w:widowControl w:val="0"/>
              <w:autoSpaceDE w:val="0"/>
              <w:autoSpaceDN w:val="0"/>
              <w:spacing w:line="240" w:lineRule="auto"/>
              <w:rPr>
                <w:rFonts w:eastAsia="Arial"/>
              </w:rPr>
            </w:pPr>
            <w:r w:rsidRPr="001E06B0">
              <w:rPr>
                <w:rFonts w:eastAsia="Arial"/>
              </w:rPr>
              <w:t>Any questions of a personal nature should be noted. This includes things such as GPA, weight, sexual</w:t>
            </w:r>
          </w:p>
          <w:p w14:paraId="0E1BA787" w14:textId="77777777" w:rsidR="001E06B0" w:rsidRPr="001E06B0" w:rsidRDefault="001E06B0" w:rsidP="001E06B0">
            <w:pPr>
              <w:widowControl w:val="0"/>
              <w:autoSpaceDE w:val="0"/>
              <w:autoSpaceDN w:val="0"/>
              <w:spacing w:line="240" w:lineRule="auto"/>
              <w:rPr>
                <w:rFonts w:eastAsia="Arial"/>
              </w:rPr>
            </w:pPr>
            <w:r w:rsidRPr="001E06B0">
              <w:rPr>
                <w:rFonts w:eastAsia="Arial"/>
              </w:rPr>
              <w:t>orientation, emotions, private behavior, etc.</w:t>
            </w:r>
          </w:p>
        </w:tc>
      </w:tr>
      <w:tr w:rsidR="001E06B0" w:rsidRPr="001E06B0" w14:paraId="1C42CE4A" w14:textId="77777777" w:rsidTr="00461DEF">
        <w:trPr>
          <w:trHeight w:val="695"/>
        </w:trPr>
        <w:tc>
          <w:tcPr>
            <w:tcW w:w="3582" w:type="dxa"/>
          </w:tcPr>
          <w:p w14:paraId="719467AA" w14:textId="77777777" w:rsidR="001E06B0" w:rsidRPr="001E06B0" w:rsidRDefault="001E06B0" w:rsidP="001E06B0">
            <w:pPr>
              <w:widowControl w:val="0"/>
              <w:autoSpaceDE w:val="0"/>
              <w:autoSpaceDN w:val="0"/>
              <w:spacing w:line="230" w:lineRule="exact"/>
              <w:ind w:left="107"/>
              <w:rPr>
                <w:rFonts w:eastAsia="Arial"/>
              </w:rPr>
            </w:pPr>
            <w:r w:rsidRPr="001E06B0">
              <w:rPr>
                <w:rFonts w:eastAsia="Arial"/>
              </w:rPr>
              <w:t>Will</w:t>
            </w:r>
            <w:r w:rsidRPr="001E06B0">
              <w:rPr>
                <w:rFonts w:eastAsia="Arial"/>
                <w:spacing w:val="-9"/>
              </w:rPr>
              <w:t xml:space="preserve"> </w:t>
            </w:r>
            <w:r w:rsidRPr="001E06B0">
              <w:rPr>
                <w:rFonts w:eastAsia="Arial"/>
              </w:rPr>
              <w:t>the</w:t>
            </w:r>
            <w:r w:rsidRPr="001E06B0">
              <w:rPr>
                <w:rFonts w:eastAsia="Arial"/>
                <w:spacing w:val="-8"/>
              </w:rPr>
              <w:t xml:space="preserve"> </w:t>
            </w:r>
            <w:r w:rsidRPr="001E06B0">
              <w:rPr>
                <w:rFonts w:eastAsia="Arial"/>
              </w:rPr>
              <w:t>participants</w:t>
            </w:r>
            <w:r w:rsidRPr="001E06B0">
              <w:rPr>
                <w:rFonts w:eastAsia="Arial"/>
                <w:spacing w:val="-7"/>
              </w:rPr>
              <w:t xml:space="preserve"> </w:t>
            </w:r>
            <w:r w:rsidRPr="001E06B0">
              <w:rPr>
                <w:rFonts w:eastAsia="Arial"/>
              </w:rPr>
              <w:t>be</w:t>
            </w:r>
            <w:r w:rsidRPr="001E06B0">
              <w:rPr>
                <w:rFonts w:eastAsia="Arial"/>
                <w:spacing w:val="-5"/>
              </w:rPr>
              <w:t xml:space="preserve"> </w:t>
            </w:r>
            <w:r w:rsidRPr="001E06B0">
              <w:rPr>
                <w:rFonts w:eastAsia="Arial"/>
              </w:rPr>
              <w:t>fully</w:t>
            </w:r>
            <w:r w:rsidRPr="001E06B0">
              <w:rPr>
                <w:rFonts w:eastAsia="Arial"/>
                <w:spacing w:val="-9"/>
              </w:rPr>
              <w:t xml:space="preserve"> </w:t>
            </w:r>
            <w:r w:rsidRPr="001E06B0">
              <w:rPr>
                <w:rFonts w:eastAsia="Arial"/>
              </w:rPr>
              <w:t>informed about the procedures to be followed during the study?</w:t>
            </w:r>
            <w:r w:rsidRPr="001E06B0">
              <w:rPr>
                <w:rFonts w:ascii="Arial" w:eastAsia="Arial" w:hAnsi="Arial" w:cs="Arial"/>
              </w:rPr>
              <w:t xml:space="preserve"> </w:t>
            </w:r>
            <w:r w:rsidRPr="001E06B0">
              <w:rPr>
                <w:rFonts w:eastAsia="Arial"/>
              </w:rPr>
              <w:t>If no, explain.</w:t>
            </w:r>
          </w:p>
        </w:tc>
        <w:tc>
          <w:tcPr>
            <w:tcW w:w="3579" w:type="dxa"/>
          </w:tcPr>
          <w:p w14:paraId="6559E209" w14:textId="77777777" w:rsidR="001E06B0" w:rsidRPr="001E06B0" w:rsidRDefault="001E06B0" w:rsidP="001E06B0">
            <w:pPr>
              <w:widowControl w:val="0"/>
              <w:autoSpaceDE w:val="0"/>
              <w:autoSpaceDN w:val="0"/>
              <w:spacing w:line="240" w:lineRule="auto"/>
              <w:rPr>
                <w:rFonts w:eastAsia="Arial"/>
              </w:rPr>
            </w:pPr>
          </w:p>
        </w:tc>
        <w:tc>
          <w:tcPr>
            <w:tcW w:w="3582" w:type="dxa"/>
          </w:tcPr>
          <w:p w14:paraId="44416815" w14:textId="77777777" w:rsidR="001E06B0" w:rsidRPr="001E06B0" w:rsidRDefault="001E06B0" w:rsidP="001E06B0">
            <w:pPr>
              <w:widowControl w:val="0"/>
              <w:autoSpaceDE w:val="0"/>
              <w:autoSpaceDN w:val="0"/>
              <w:spacing w:line="240" w:lineRule="auto"/>
              <w:rPr>
                <w:rFonts w:eastAsia="Arial"/>
              </w:rPr>
            </w:pPr>
            <w:r w:rsidRPr="001E06B0">
              <w:rPr>
                <w:rFonts w:eastAsia="Arial"/>
              </w:rPr>
              <w:t>Be clear here if you will omit information about procedures. For example, if you are studying the effects of environmental variables on cognitive performance but will not be telling your participants that you will be playing a loud noise during their test (because telling them would spoil the effect) then you would report that here.</w:t>
            </w:r>
          </w:p>
        </w:tc>
      </w:tr>
      <w:tr w:rsidR="001E06B0" w:rsidRPr="001E06B0" w14:paraId="59948795" w14:textId="77777777" w:rsidTr="00461DEF">
        <w:trPr>
          <w:trHeight w:val="935"/>
        </w:trPr>
        <w:tc>
          <w:tcPr>
            <w:tcW w:w="3582" w:type="dxa"/>
          </w:tcPr>
          <w:p w14:paraId="49F0AC7F" w14:textId="77777777" w:rsidR="001E06B0" w:rsidRPr="001E06B0" w:rsidRDefault="001E06B0" w:rsidP="001E06B0">
            <w:pPr>
              <w:widowControl w:val="0"/>
              <w:autoSpaceDE w:val="0"/>
              <w:autoSpaceDN w:val="0"/>
              <w:spacing w:line="240" w:lineRule="auto"/>
              <w:ind w:left="107"/>
              <w:rPr>
                <w:rFonts w:eastAsia="Arial"/>
              </w:rPr>
            </w:pPr>
            <w:r w:rsidRPr="001E06B0">
              <w:rPr>
                <w:rFonts w:eastAsia="Arial"/>
              </w:rPr>
              <w:t>Is any part of this study, or any individual</w:t>
            </w:r>
            <w:r w:rsidRPr="001E06B0">
              <w:rPr>
                <w:rFonts w:eastAsia="Arial"/>
                <w:spacing w:val="-7"/>
              </w:rPr>
              <w:t xml:space="preserve"> </w:t>
            </w:r>
            <w:r w:rsidRPr="001E06B0">
              <w:rPr>
                <w:rFonts w:eastAsia="Arial"/>
              </w:rPr>
              <w:t>involved</w:t>
            </w:r>
            <w:r w:rsidRPr="001E06B0">
              <w:rPr>
                <w:rFonts w:eastAsia="Arial"/>
                <w:spacing w:val="-5"/>
              </w:rPr>
              <w:t xml:space="preserve"> </w:t>
            </w:r>
            <w:r w:rsidRPr="001E06B0">
              <w:rPr>
                <w:rFonts w:eastAsia="Arial"/>
              </w:rPr>
              <w:t>in</w:t>
            </w:r>
            <w:r w:rsidRPr="001E06B0">
              <w:rPr>
                <w:rFonts w:eastAsia="Arial"/>
                <w:spacing w:val="-6"/>
              </w:rPr>
              <w:t xml:space="preserve"> </w:t>
            </w:r>
            <w:r w:rsidRPr="001E06B0">
              <w:rPr>
                <w:rFonts w:eastAsia="Arial"/>
              </w:rPr>
              <w:t>it,</w:t>
            </w:r>
            <w:r w:rsidRPr="001E06B0">
              <w:rPr>
                <w:rFonts w:eastAsia="Arial"/>
                <w:spacing w:val="-6"/>
              </w:rPr>
              <w:t xml:space="preserve"> </w:t>
            </w:r>
            <w:r w:rsidRPr="001E06B0">
              <w:rPr>
                <w:rFonts w:eastAsia="Arial"/>
              </w:rPr>
              <w:t>in</w:t>
            </w:r>
            <w:r w:rsidRPr="001E06B0">
              <w:rPr>
                <w:rFonts w:eastAsia="Arial"/>
                <w:spacing w:val="-6"/>
              </w:rPr>
              <w:t xml:space="preserve"> </w:t>
            </w:r>
            <w:r w:rsidRPr="001E06B0">
              <w:rPr>
                <w:rFonts w:eastAsia="Arial"/>
              </w:rPr>
              <w:t>any</w:t>
            </w:r>
            <w:r w:rsidRPr="001E06B0">
              <w:rPr>
                <w:rFonts w:eastAsia="Arial"/>
                <w:spacing w:val="-9"/>
              </w:rPr>
              <w:t xml:space="preserve"> </w:t>
            </w:r>
            <w:r w:rsidRPr="001E06B0">
              <w:rPr>
                <w:rFonts w:eastAsia="Arial"/>
              </w:rPr>
              <w:t>way supported by federal grant funds?</w:t>
            </w:r>
          </w:p>
        </w:tc>
        <w:tc>
          <w:tcPr>
            <w:tcW w:w="3579" w:type="dxa"/>
          </w:tcPr>
          <w:p w14:paraId="31166625" w14:textId="77777777" w:rsidR="001E06B0" w:rsidRPr="001E06B0" w:rsidRDefault="001E06B0" w:rsidP="001E06B0">
            <w:pPr>
              <w:widowControl w:val="0"/>
              <w:autoSpaceDE w:val="0"/>
              <w:autoSpaceDN w:val="0"/>
              <w:spacing w:line="240" w:lineRule="auto"/>
              <w:rPr>
                <w:rFonts w:eastAsia="Arial"/>
              </w:rPr>
            </w:pPr>
          </w:p>
        </w:tc>
        <w:tc>
          <w:tcPr>
            <w:tcW w:w="3582" w:type="dxa"/>
          </w:tcPr>
          <w:p w14:paraId="43596365" w14:textId="77777777" w:rsidR="001E06B0" w:rsidRPr="001E06B0" w:rsidRDefault="001E06B0" w:rsidP="001E06B0">
            <w:pPr>
              <w:widowControl w:val="0"/>
              <w:autoSpaceDE w:val="0"/>
              <w:autoSpaceDN w:val="0"/>
              <w:spacing w:line="240" w:lineRule="auto"/>
              <w:ind w:left="107"/>
              <w:rPr>
                <w:rFonts w:eastAsia="Arial"/>
                <w:sz w:val="16"/>
                <w:szCs w:val="16"/>
              </w:rPr>
            </w:pPr>
            <w:r w:rsidRPr="001E06B0">
              <w:rPr>
                <w:rFonts w:eastAsia="Arial"/>
                <w:sz w:val="16"/>
                <w:szCs w:val="16"/>
              </w:rPr>
              <w:t>If</w:t>
            </w:r>
            <w:r w:rsidRPr="001E06B0">
              <w:rPr>
                <w:rFonts w:eastAsia="Arial"/>
                <w:spacing w:val="-3"/>
                <w:sz w:val="16"/>
                <w:szCs w:val="16"/>
              </w:rPr>
              <w:t xml:space="preserve"> </w:t>
            </w:r>
            <w:proofErr w:type="gramStart"/>
            <w:r w:rsidRPr="001E06B0">
              <w:rPr>
                <w:rFonts w:eastAsia="Arial"/>
                <w:sz w:val="16"/>
                <w:szCs w:val="16"/>
              </w:rPr>
              <w:t>Yes</w:t>
            </w:r>
            <w:proofErr w:type="gramEnd"/>
            <w:r w:rsidRPr="001E06B0">
              <w:rPr>
                <w:rFonts w:eastAsia="Arial"/>
                <w:sz w:val="16"/>
                <w:szCs w:val="16"/>
              </w:rPr>
              <w:t>,</w:t>
            </w:r>
            <w:r w:rsidRPr="001E06B0">
              <w:rPr>
                <w:rFonts w:eastAsia="Arial"/>
                <w:spacing w:val="-1"/>
                <w:sz w:val="16"/>
                <w:szCs w:val="16"/>
              </w:rPr>
              <w:t xml:space="preserve"> </w:t>
            </w:r>
            <w:r w:rsidRPr="001E06B0">
              <w:rPr>
                <w:rFonts w:eastAsia="Arial"/>
                <w:sz w:val="16"/>
                <w:szCs w:val="16"/>
              </w:rPr>
              <w:t>which</w:t>
            </w:r>
            <w:r w:rsidRPr="001E06B0">
              <w:rPr>
                <w:rFonts w:eastAsia="Arial"/>
                <w:spacing w:val="-1"/>
                <w:sz w:val="16"/>
                <w:szCs w:val="16"/>
              </w:rPr>
              <w:t xml:space="preserve"> </w:t>
            </w:r>
            <w:r w:rsidRPr="001E06B0">
              <w:rPr>
                <w:rFonts w:eastAsia="Arial"/>
                <w:spacing w:val="-2"/>
                <w:sz w:val="16"/>
                <w:szCs w:val="16"/>
              </w:rPr>
              <w:t>agency?</w:t>
            </w:r>
          </w:p>
          <w:p w14:paraId="5746FE3E" w14:textId="77777777" w:rsidR="001E06B0" w:rsidRPr="001E06B0" w:rsidRDefault="001E06B0" w:rsidP="001E06B0">
            <w:pPr>
              <w:widowControl w:val="0"/>
              <w:autoSpaceDE w:val="0"/>
              <w:autoSpaceDN w:val="0"/>
              <w:spacing w:before="1" w:line="240" w:lineRule="auto"/>
              <w:ind w:left="107" w:right="1224"/>
              <w:rPr>
                <w:rFonts w:eastAsia="Arial"/>
              </w:rPr>
            </w:pPr>
            <w:r w:rsidRPr="001E06B0">
              <w:rPr>
                <w:rFonts w:eastAsia="Arial"/>
                <w:sz w:val="16"/>
                <w:szCs w:val="16"/>
              </w:rPr>
              <w:t>Grant</w:t>
            </w:r>
            <w:r w:rsidRPr="001E06B0">
              <w:rPr>
                <w:rFonts w:eastAsia="Arial"/>
                <w:spacing w:val="-9"/>
                <w:sz w:val="16"/>
                <w:szCs w:val="16"/>
              </w:rPr>
              <w:t xml:space="preserve"> </w:t>
            </w:r>
            <w:r w:rsidRPr="001E06B0">
              <w:rPr>
                <w:rFonts w:eastAsia="Arial"/>
                <w:sz w:val="16"/>
                <w:szCs w:val="16"/>
              </w:rPr>
              <w:t>Contract</w:t>
            </w:r>
            <w:r w:rsidRPr="001E06B0">
              <w:rPr>
                <w:rFonts w:eastAsia="Arial"/>
                <w:spacing w:val="-8"/>
                <w:sz w:val="16"/>
                <w:szCs w:val="16"/>
              </w:rPr>
              <w:t xml:space="preserve"> </w:t>
            </w:r>
            <w:r w:rsidRPr="001E06B0">
              <w:rPr>
                <w:rFonts w:eastAsia="Arial"/>
                <w:sz w:val="16"/>
                <w:szCs w:val="16"/>
              </w:rPr>
              <w:t>Name</w:t>
            </w:r>
            <w:r w:rsidRPr="001E06B0">
              <w:rPr>
                <w:rFonts w:eastAsia="Arial"/>
                <w:spacing w:val="-8"/>
                <w:sz w:val="16"/>
                <w:szCs w:val="16"/>
              </w:rPr>
              <w:t xml:space="preserve"> </w:t>
            </w:r>
            <w:r w:rsidRPr="001E06B0">
              <w:rPr>
                <w:rFonts w:eastAsia="Arial"/>
                <w:sz w:val="16"/>
                <w:szCs w:val="16"/>
              </w:rPr>
              <w:t>and</w:t>
            </w:r>
            <w:r w:rsidRPr="001E06B0">
              <w:rPr>
                <w:rFonts w:eastAsia="Arial"/>
                <w:spacing w:val="-9"/>
                <w:sz w:val="16"/>
                <w:szCs w:val="16"/>
              </w:rPr>
              <w:t xml:space="preserve"> </w:t>
            </w:r>
            <w:r w:rsidRPr="001E06B0">
              <w:rPr>
                <w:rFonts w:eastAsia="Arial"/>
                <w:sz w:val="16"/>
                <w:szCs w:val="16"/>
              </w:rPr>
              <w:t>Number</w:t>
            </w:r>
            <w:r w:rsidRPr="001E06B0">
              <w:rPr>
                <w:rFonts w:eastAsia="Arial"/>
                <w:spacing w:val="40"/>
                <w:sz w:val="16"/>
                <w:szCs w:val="16"/>
              </w:rPr>
              <w:t xml:space="preserve"> </w:t>
            </w:r>
            <w:r w:rsidRPr="001E06B0">
              <w:rPr>
                <w:rFonts w:eastAsia="Arial"/>
                <w:sz w:val="16"/>
                <w:szCs w:val="16"/>
              </w:rPr>
              <w:t>Principal</w:t>
            </w:r>
            <w:r w:rsidRPr="001E06B0">
              <w:rPr>
                <w:rFonts w:eastAsia="Arial"/>
                <w:spacing w:val="-3"/>
                <w:sz w:val="16"/>
                <w:szCs w:val="16"/>
              </w:rPr>
              <w:t xml:space="preserve"> </w:t>
            </w:r>
            <w:r w:rsidRPr="001E06B0">
              <w:rPr>
                <w:rFonts w:eastAsia="Arial"/>
                <w:sz w:val="16"/>
                <w:szCs w:val="16"/>
              </w:rPr>
              <w:t>Investigator</w:t>
            </w:r>
          </w:p>
        </w:tc>
      </w:tr>
    </w:tbl>
    <w:p w14:paraId="32225105" w14:textId="77777777" w:rsidR="001E06B0" w:rsidRPr="001E06B0" w:rsidRDefault="001E06B0" w:rsidP="001E06B0">
      <w:pPr>
        <w:widowControl w:val="0"/>
        <w:autoSpaceDE w:val="0"/>
        <w:autoSpaceDN w:val="0"/>
        <w:spacing w:before="233" w:line="240" w:lineRule="auto"/>
        <w:rPr>
          <w:rFonts w:eastAsia="Arial"/>
        </w:rPr>
      </w:pPr>
    </w:p>
    <w:p w14:paraId="698B0A40" w14:textId="77777777" w:rsidR="001E06B0" w:rsidRPr="001E06B0" w:rsidRDefault="001E06B0" w:rsidP="001E06B0">
      <w:pPr>
        <w:widowControl w:val="0"/>
        <w:autoSpaceDE w:val="0"/>
        <w:autoSpaceDN w:val="0"/>
        <w:spacing w:before="233" w:line="240" w:lineRule="auto"/>
        <w:rPr>
          <w:rFonts w:eastAsia="Arial"/>
        </w:rPr>
      </w:pPr>
      <w:r w:rsidRPr="001E06B0">
        <w:rPr>
          <w:rFonts w:eastAsia="Arial"/>
        </w:rPr>
        <w:t>Please fully respond to the following questions below to</w:t>
      </w:r>
      <w:r w:rsidRPr="001E06B0">
        <w:rPr>
          <w:rFonts w:eastAsia="Arial"/>
          <w:spacing w:val="-4"/>
        </w:rPr>
        <w:t xml:space="preserve"> </w:t>
      </w:r>
      <w:r w:rsidRPr="001E06B0">
        <w:rPr>
          <w:rFonts w:eastAsia="Arial"/>
        </w:rPr>
        <w:t>give</w:t>
      </w:r>
      <w:r w:rsidRPr="001E06B0">
        <w:rPr>
          <w:rFonts w:eastAsia="Arial"/>
          <w:spacing w:val="-4"/>
        </w:rPr>
        <w:t xml:space="preserve"> </w:t>
      </w:r>
      <w:r w:rsidRPr="001E06B0">
        <w:rPr>
          <w:rFonts w:eastAsia="Arial"/>
        </w:rPr>
        <w:t>a</w:t>
      </w:r>
      <w:r w:rsidRPr="001E06B0">
        <w:rPr>
          <w:rFonts w:eastAsia="Arial"/>
          <w:spacing w:val="-2"/>
        </w:rPr>
        <w:t xml:space="preserve"> </w:t>
      </w:r>
      <w:r w:rsidRPr="001E06B0">
        <w:rPr>
          <w:rFonts w:eastAsia="Arial"/>
        </w:rPr>
        <w:t>complete</w:t>
      </w:r>
      <w:r w:rsidRPr="001E06B0">
        <w:rPr>
          <w:rFonts w:eastAsia="Arial"/>
          <w:spacing w:val="-5"/>
        </w:rPr>
        <w:t xml:space="preserve"> </w:t>
      </w:r>
      <w:r w:rsidRPr="001E06B0">
        <w:rPr>
          <w:rFonts w:eastAsia="Arial"/>
        </w:rPr>
        <w:t>description</w:t>
      </w:r>
      <w:r w:rsidRPr="001E06B0">
        <w:rPr>
          <w:rFonts w:eastAsia="Arial"/>
          <w:spacing w:val="-4"/>
        </w:rPr>
        <w:t xml:space="preserve"> </w:t>
      </w:r>
      <w:r w:rsidRPr="001E06B0">
        <w:rPr>
          <w:rFonts w:eastAsia="Arial"/>
        </w:rPr>
        <w:t>of</w:t>
      </w:r>
      <w:r w:rsidRPr="001E06B0">
        <w:rPr>
          <w:rFonts w:eastAsia="Arial"/>
          <w:spacing w:val="-2"/>
        </w:rPr>
        <w:t xml:space="preserve"> </w:t>
      </w:r>
      <w:r w:rsidRPr="001E06B0">
        <w:rPr>
          <w:rFonts w:eastAsia="Arial"/>
        </w:rPr>
        <w:t>the</w:t>
      </w:r>
      <w:r w:rsidRPr="001E06B0">
        <w:rPr>
          <w:rFonts w:eastAsia="Arial"/>
          <w:spacing w:val="-2"/>
        </w:rPr>
        <w:t xml:space="preserve"> </w:t>
      </w:r>
      <w:r w:rsidRPr="001E06B0">
        <w:rPr>
          <w:rFonts w:eastAsia="Arial"/>
        </w:rPr>
        <w:t>proposed research.</w:t>
      </w:r>
      <w:r w:rsidRPr="001E06B0">
        <w:rPr>
          <w:rFonts w:eastAsia="Arial"/>
          <w:spacing w:val="-4"/>
        </w:rPr>
        <w:t xml:space="preserve"> </w:t>
      </w:r>
      <w:r w:rsidRPr="001E06B0">
        <w:rPr>
          <w:rFonts w:eastAsia="Arial"/>
        </w:rPr>
        <w:t>If</w:t>
      </w:r>
      <w:r w:rsidRPr="001E06B0">
        <w:rPr>
          <w:rFonts w:eastAsia="Arial"/>
          <w:spacing w:val="-2"/>
        </w:rPr>
        <w:t xml:space="preserve"> </w:t>
      </w:r>
      <w:r w:rsidRPr="001E06B0">
        <w:rPr>
          <w:rFonts w:eastAsia="Arial"/>
        </w:rPr>
        <w:t>the</w:t>
      </w:r>
      <w:r w:rsidRPr="001E06B0">
        <w:rPr>
          <w:rFonts w:eastAsia="Arial"/>
          <w:spacing w:val="-2"/>
        </w:rPr>
        <w:t xml:space="preserve"> </w:t>
      </w:r>
      <w:r w:rsidRPr="001E06B0">
        <w:rPr>
          <w:rFonts w:eastAsia="Arial"/>
        </w:rPr>
        <w:t>answer</w:t>
      </w:r>
      <w:r w:rsidRPr="001E06B0">
        <w:rPr>
          <w:rFonts w:eastAsia="Arial"/>
          <w:spacing w:val="-4"/>
        </w:rPr>
        <w:t xml:space="preserve"> </w:t>
      </w:r>
      <w:r w:rsidRPr="001E06B0">
        <w:rPr>
          <w:rFonts w:eastAsia="Arial"/>
        </w:rPr>
        <w:t>to</w:t>
      </w:r>
      <w:r w:rsidRPr="001E06B0">
        <w:rPr>
          <w:rFonts w:eastAsia="Arial"/>
          <w:spacing w:val="-2"/>
        </w:rPr>
        <w:t xml:space="preserve"> </w:t>
      </w:r>
      <w:r w:rsidRPr="001E06B0">
        <w:rPr>
          <w:rFonts w:eastAsia="Arial"/>
        </w:rPr>
        <w:t>any</w:t>
      </w:r>
      <w:r w:rsidRPr="001E06B0">
        <w:rPr>
          <w:rFonts w:eastAsia="Arial"/>
          <w:spacing w:val="-7"/>
        </w:rPr>
        <w:t xml:space="preserve"> </w:t>
      </w:r>
      <w:r w:rsidRPr="001E06B0">
        <w:rPr>
          <w:rFonts w:eastAsia="Arial"/>
        </w:rPr>
        <w:t>of</w:t>
      </w:r>
      <w:r w:rsidRPr="001E06B0">
        <w:rPr>
          <w:rFonts w:eastAsia="Arial"/>
          <w:spacing w:val="-2"/>
        </w:rPr>
        <w:t xml:space="preserve"> </w:t>
      </w:r>
      <w:r w:rsidRPr="001E06B0">
        <w:rPr>
          <w:rFonts w:eastAsia="Arial"/>
        </w:rPr>
        <w:t>the</w:t>
      </w:r>
      <w:r w:rsidRPr="001E06B0">
        <w:rPr>
          <w:rFonts w:eastAsia="Arial"/>
          <w:spacing w:val="-4"/>
        </w:rPr>
        <w:t xml:space="preserve"> </w:t>
      </w:r>
      <w:r w:rsidRPr="001E06B0">
        <w:rPr>
          <w:rFonts w:eastAsia="Arial"/>
        </w:rPr>
        <w:t>above</w:t>
      </w:r>
      <w:r w:rsidRPr="001E06B0">
        <w:rPr>
          <w:rFonts w:eastAsia="Arial"/>
          <w:spacing w:val="-2"/>
        </w:rPr>
        <w:t xml:space="preserve"> </w:t>
      </w:r>
      <w:r w:rsidRPr="001E06B0">
        <w:rPr>
          <w:rFonts w:eastAsia="Arial"/>
        </w:rPr>
        <w:t>questions</w:t>
      </w:r>
      <w:r w:rsidRPr="001E06B0">
        <w:rPr>
          <w:rFonts w:eastAsia="Arial"/>
          <w:spacing w:val="-1"/>
        </w:rPr>
        <w:t xml:space="preserve"> </w:t>
      </w:r>
      <w:r w:rsidRPr="001E06B0">
        <w:rPr>
          <w:rFonts w:eastAsia="Arial"/>
        </w:rPr>
        <w:t>is “yes”, then describe those actions that will be taken to ensure the participants’ well-being.</w:t>
      </w:r>
    </w:p>
    <w:p w14:paraId="16152680" w14:textId="77777777" w:rsidR="001E06B0" w:rsidRPr="001E06B0" w:rsidRDefault="001E06B0" w:rsidP="001E06B0">
      <w:pPr>
        <w:widowControl w:val="0"/>
        <w:numPr>
          <w:ilvl w:val="0"/>
          <w:numId w:val="1"/>
        </w:numPr>
        <w:autoSpaceDE w:val="0"/>
        <w:autoSpaceDN w:val="0"/>
        <w:spacing w:before="233" w:line="240" w:lineRule="auto"/>
        <w:rPr>
          <w:rFonts w:eastAsia="Arial"/>
        </w:rPr>
      </w:pPr>
      <w:r w:rsidRPr="001E06B0">
        <w:rPr>
          <w:rFonts w:eastAsia="Arial"/>
        </w:rPr>
        <w:t>How will</w:t>
      </w:r>
      <w:r w:rsidRPr="001E06B0">
        <w:rPr>
          <w:rFonts w:eastAsia="Arial"/>
          <w:spacing w:val="-8"/>
        </w:rPr>
        <w:t xml:space="preserve"> </w:t>
      </w:r>
      <w:r w:rsidRPr="001E06B0">
        <w:rPr>
          <w:rFonts w:eastAsia="Arial"/>
        </w:rPr>
        <w:t>the</w:t>
      </w:r>
      <w:r w:rsidRPr="001E06B0">
        <w:rPr>
          <w:rFonts w:eastAsia="Arial"/>
          <w:spacing w:val="-6"/>
        </w:rPr>
        <w:t xml:space="preserve"> </w:t>
      </w:r>
      <w:r w:rsidRPr="001E06B0">
        <w:rPr>
          <w:rFonts w:eastAsia="Arial"/>
        </w:rPr>
        <w:t>participants</w:t>
      </w:r>
      <w:r w:rsidRPr="001E06B0">
        <w:rPr>
          <w:rFonts w:eastAsia="Arial"/>
          <w:spacing w:val="-3"/>
        </w:rPr>
        <w:t xml:space="preserve"> </w:t>
      </w:r>
      <w:r w:rsidRPr="001E06B0">
        <w:rPr>
          <w:rFonts w:eastAsia="Arial"/>
        </w:rPr>
        <w:t>will</w:t>
      </w:r>
      <w:r w:rsidRPr="001E06B0">
        <w:rPr>
          <w:rFonts w:eastAsia="Arial"/>
          <w:spacing w:val="-7"/>
        </w:rPr>
        <w:t xml:space="preserve"> </w:t>
      </w:r>
      <w:r w:rsidRPr="001E06B0">
        <w:rPr>
          <w:rFonts w:eastAsia="Arial"/>
        </w:rPr>
        <w:t>be</w:t>
      </w:r>
      <w:r w:rsidRPr="001E06B0">
        <w:rPr>
          <w:rFonts w:eastAsia="Arial"/>
          <w:spacing w:val="-5"/>
        </w:rPr>
        <w:t xml:space="preserve"> </w:t>
      </w:r>
      <w:r w:rsidRPr="001E06B0">
        <w:rPr>
          <w:rFonts w:eastAsia="Arial"/>
          <w:spacing w:val="-2"/>
        </w:rPr>
        <w:t>obtained?</w:t>
      </w:r>
    </w:p>
    <w:p w14:paraId="4472A988" w14:textId="77777777" w:rsidR="001E06B0" w:rsidRPr="001E06B0" w:rsidRDefault="001E06B0" w:rsidP="001E06B0">
      <w:pPr>
        <w:widowControl w:val="0"/>
        <w:autoSpaceDE w:val="0"/>
        <w:autoSpaceDN w:val="0"/>
        <w:spacing w:line="240" w:lineRule="auto"/>
        <w:rPr>
          <w:rFonts w:eastAsia="Arial"/>
        </w:rPr>
      </w:pPr>
    </w:p>
    <w:p w14:paraId="7DDEA69C"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r w:rsidRPr="001E06B0">
        <w:rPr>
          <w:rFonts w:eastAsia="Arial"/>
        </w:rPr>
        <w:t>How will you recruit people to participate in your study? Describe the process that you will use to get participants (e.g., recruiting students from classes, sharing a link on social media, asking people in the cafeteria).</w:t>
      </w:r>
    </w:p>
    <w:p w14:paraId="61AAB790"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p>
    <w:p w14:paraId="6D510A1E"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r w:rsidRPr="001E06B0">
        <w:rPr>
          <w:rFonts w:eastAsia="Arial"/>
        </w:rPr>
        <w:t>If there is any incentive for participation (e.g., extra credit, entry into a raffle) that incentive must be mentioned here. Professors cannot require participation in research and must provide an alternative route if there are in-class incentives for participation.</w:t>
      </w:r>
    </w:p>
    <w:p w14:paraId="58FE15EF"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autoSpaceDE w:val="0"/>
        <w:autoSpaceDN w:val="0"/>
        <w:spacing w:line="240" w:lineRule="auto"/>
        <w:rPr>
          <w:rFonts w:eastAsia="Arial"/>
        </w:rPr>
      </w:pPr>
    </w:p>
    <w:p w14:paraId="269C678A" w14:textId="77777777" w:rsidR="001E06B0" w:rsidRPr="001E06B0" w:rsidRDefault="001E06B0" w:rsidP="001E06B0">
      <w:pPr>
        <w:widowControl w:val="0"/>
        <w:autoSpaceDE w:val="0"/>
        <w:autoSpaceDN w:val="0"/>
        <w:spacing w:before="233" w:line="240" w:lineRule="auto"/>
        <w:rPr>
          <w:rFonts w:eastAsia="Arial"/>
        </w:rPr>
      </w:pPr>
    </w:p>
    <w:p w14:paraId="593CDA52" w14:textId="77777777" w:rsidR="001E06B0" w:rsidRPr="001E06B0" w:rsidRDefault="001E06B0" w:rsidP="001E06B0">
      <w:pPr>
        <w:widowControl w:val="0"/>
        <w:numPr>
          <w:ilvl w:val="0"/>
          <w:numId w:val="1"/>
        </w:numPr>
        <w:tabs>
          <w:tab w:val="left" w:pos="1079"/>
        </w:tabs>
        <w:autoSpaceDE w:val="0"/>
        <w:autoSpaceDN w:val="0"/>
        <w:spacing w:line="229" w:lineRule="exact"/>
        <w:ind w:hanging="359"/>
        <w:rPr>
          <w:rFonts w:eastAsia="Arial"/>
        </w:rPr>
      </w:pPr>
      <w:r w:rsidRPr="001E06B0">
        <w:rPr>
          <w:rFonts w:eastAsia="Arial"/>
        </w:rPr>
        <w:t>How</w:t>
      </w:r>
      <w:r w:rsidRPr="001E06B0">
        <w:rPr>
          <w:rFonts w:eastAsia="Arial"/>
          <w:spacing w:val="-9"/>
        </w:rPr>
        <w:t xml:space="preserve"> will </w:t>
      </w:r>
      <w:r w:rsidRPr="001E06B0">
        <w:rPr>
          <w:rFonts w:eastAsia="Arial"/>
        </w:rPr>
        <w:t>informed</w:t>
      </w:r>
      <w:r w:rsidRPr="001E06B0">
        <w:rPr>
          <w:rFonts w:eastAsia="Arial"/>
          <w:spacing w:val="-7"/>
        </w:rPr>
        <w:t xml:space="preserve"> </w:t>
      </w:r>
      <w:r w:rsidRPr="001E06B0">
        <w:rPr>
          <w:rFonts w:eastAsia="Arial"/>
        </w:rPr>
        <w:t>consent</w:t>
      </w:r>
      <w:r w:rsidRPr="001E06B0">
        <w:rPr>
          <w:rFonts w:eastAsia="Arial"/>
          <w:spacing w:val="-5"/>
        </w:rPr>
        <w:t xml:space="preserve"> </w:t>
      </w:r>
      <w:r w:rsidRPr="001E06B0">
        <w:rPr>
          <w:rFonts w:eastAsia="Arial"/>
        </w:rPr>
        <w:t>will</w:t>
      </w:r>
      <w:r w:rsidRPr="001E06B0">
        <w:rPr>
          <w:rFonts w:eastAsia="Arial"/>
          <w:spacing w:val="-6"/>
        </w:rPr>
        <w:t xml:space="preserve"> </w:t>
      </w:r>
      <w:r w:rsidRPr="001E06B0">
        <w:rPr>
          <w:rFonts w:eastAsia="Arial"/>
        </w:rPr>
        <w:t>be</w:t>
      </w:r>
      <w:r w:rsidRPr="001E06B0">
        <w:rPr>
          <w:rFonts w:eastAsia="Arial"/>
          <w:spacing w:val="-7"/>
        </w:rPr>
        <w:t xml:space="preserve"> </w:t>
      </w:r>
      <w:r w:rsidRPr="001E06B0">
        <w:rPr>
          <w:rFonts w:eastAsia="Arial"/>
          <w:spacing w:val="-2"/>
        </w:rPr>
        <w:t>obtained.</w:t>
      </w:r>
    </w:p>
    <w:p w14:paraId="0E9056AE" w14:textId="77777777" w:rsidR="001E06B0" w:rsidRPr="001E06B0" w:rsidRDefault="001E06B0" w:rsidP="001E06B0">
      <w:pPr>
        <w:widowControl w:val="0"/>
        <w:tabs>
          <w:tab w:val="left" w:pos="1079"/>
        </w:tabs>
        <w:autoSpaceDE w:val="0"/>
        <w:autoSpaceDN w:val="0"/>
        <w:spacing w:line="229" w:lineRule="exact"/>
        <w:rPr>
          <w:rFonts w:eastAsia="Arial"/>
          <w:spacing w:val="-2"/>
        </w:rPr>
      </w:pPr>
    </w:p>
    <w:p w14:paraId="525A115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r w:rsidRPr="001E06B0">
        <w:rPr>
          <w:rFonts w:eastAsia="Arial"/>
          <w:spacing w:val="-2"/>
        </w:rPr>
        <w:t>Explain how, prior to participation, participants will provide consent to participate. This may be a physical sheet that participants sign or the first page of an online survey.</w:t>
      </w:r>
    </w:p>
    <w:p w14:paraId="64586FC0"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p>
    <w:p w14:paraId="2FC41296" w14:textId="77777777" w:rsidR="001E06B0" w:rsidRPr="001E06B0" w:rsidRDefault="001E06B0" w:rsidP="001E06B0">
      <w:pPr>
        <w:widowControl w:val="0"/>
        <w:tabs>
          <w:tab w:val="left" w:pos="1079"/>
        </w:tabs>
        <w:autoSpaceDE w:val="0"/>
        <w:autoSpaceDN w:val="0"/>
        <w:spacing w:line="229" w:lineRule="exact"/>
        <w:rPr>
          <w:rFonts w:eastAsia="Arial"/>
        </w:rPr>
      </w:pPr>
    </w:p>
    <w:p w14:paraId="1009C54F" w14:textId="77777777" w:rsidR="001E06B0" w:rsidRPr="001E06B0" w:rsidRDefault="001E06B0" w:rsidP="001E06B0">
      <w:pPr>
        <w:widowControl w:val="0"/>
        <w:numPr>
          <w:ilvl w:val="0"/>
          <w:numId w:val="1"/>
        </w:numPr>
        <w:tabs>
          <w:tab w:val="left" w:pos="1080"/>
        </w:tabs>
        <w:autoSpaceDE w:val="0"/>
        <w:autoSpaceDN w:val="0"/>
        <w:spacing w:before="1" w:line="240" w:lineRule="auto"/>
        <w:ind w:hanging="360"/>
        <w:rPr>
          <w:rFonts w:eastAsia="Arial"/>
        </w:rPr>
      </w:pPr>
      <w:r w:rsidRPr="001E06B0">
        <w:rPr>
          <w:rFonts w:eastAsia="Arial"/>
        </w:rPr>
        <w:t>Describe the</w:t>
      </w:r>
      <w:r w:rsidRPr="001E06B0">
        <w:rPr>
          <w:rFonts w:eastAsia="Arial"/>
          <w:spacing w:val="-8"/>
        </w:rPr>
        <w:t xml:space="preserve"> </w:t>
      </w:r>
      <w:r w:rsidRPr="001E06B0">
        <w:rPr>
          <w:rFonts w:eastAsia="Arial"/>
        </w:rPr>
        <w:t>research</w:t>
      </w:r>
      <w:r w:rsidRPr="001E06B0">
        <w:rPr>
          <w:rFonts w:eastAsia="Arial"/>
          <w:spacing w:val="-6"/>
        </w:rPr>
        <w:t xml:space="preserve"> </w:t>
      </w:r>
      <w:r w:rsidRPr="001E06B0">
        <w:rPr>
          <w:rFonts w:eastAsia="Arial"/>
        </w:rPr>
        <w:t>procedures</w:t>
      </w:r>
      <w:r w:rsidRPr="001E06B0">
        <w:rPr>
          <w:rFonts w:eastAsia="Arial"/>
          <w:spacing w:val="-6"/>
        </w:rPr>
        <w:t xml:space="preserve"> </w:t>
      </w:r>
      <w:r w:rsidRPr="001E06B0">
        <w:rPr>
          <w:rFonts w:eastAsia="Arial"/>
        </w:rPr>
        <w:t>to</w:t>
      </w:r>
      <w:r w:rsidRPr="001E06B0">
        <w:rPr>
          <w:rFonts w:eastAsia="Arial"/>
          <w:spacing w:val="-7"/>
        </w:rPr>
        <w:t xml:space="preserve"> </w:t>
      </w:r>
      <w:r w:rsidRPr="001E06B0">
        <w:rPr>
          <w:rFonts w:eastAsia="Arial"/>
        </w:rPr>
        <w:t>be</w:t>
      </w:r>
      <w:r w:rsidRPr="001E06B0">
        <w:rPr>
          <w:rFonts w:eastAsia="Arial"/>
          <w:spacing w:val="-7"/>
        </w:rPr>
        <w:t xml:space="preserve"> </w:t>
      </w:r>
      <w:r w:rsidRPr="001E06B0">
        <w:rPr>
          <w:rFonts w:eastAsia="Arial"/>
        </w:rPr>
        <w:t>conducted</w:t>
      </w:r>
      <w:r w:rsidRPr="001E06B0">
        <w:rPr>
          <w:rFonts w:eastAsia="Arial"/>
          <w:spacing w:val="-2"/>
        </w:rPr>
        <w:t>.</w:t>
      </w:r>
    </w:p>
    <w:p w14:paraId="61E31FBE" w14:textId="77777777" w:rsidR="001E06B0" w:rsidRPr="001E06B0" w:rsidRDefault="001E06B0" w:rsidP="001E06B0">
      <w:pPr>
        <w:widowControl w:val="0"/>
        <w:tabs>
          <w:tab w:val="left" w:pos="1080"/>
        </w:tabs>
        <w:autoSpaceDE w:val="0"/>
        <w:autoSpaceDN w:val="0"/>
        <w:spacing w:before="1" w:line="240" w:lineRule="auto"/>
        <w:rPr>
          <w:rFonts w:eastAsia="Arial"/>
          <w:spacing w:val="-2"/>
        </w:rPr>
      </w:pPr>
    </w:p>
    <w:p w14:paraId="6145B721"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rPr>
      </w:pPr>
      <w:r w:rsidRPr="001E06B0">
        <w:rPr>
          <w:rFonts w:eastAsia="Arial"/>
        </w:rPr>
        <w:t xml:space="preserve">Be very specific here. The members of the IRB need to be able to tell exactly what will occur during the course of the study. Walk us through your entire procedure. If you are using existing </w:t>
      </w:r>
      <w:r w:rsidRPr="001E06B0">
        <w:rPr>
          <w:rFonts w:eastAsia="Arial"/>
        </w:rPr>
        <w:lastRenderedPageBreak/>
        <w:t>scales, cite those scales. You will need to provide a copy of all materials (scales, videos, etc.) to be used in your study.</w:t>
      </w:r>
    </w:p>
    <w:p w14:paraId="4A8F578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rPr>
      </w:pPr>
    </w:p>
    <w:p w14:paraId="781E07D8" w14:textId="77777777" w:rsidR="001E06B0" w:rsidRPr="001E06B0" w:rsidRDefault="001E06B0" w:rsidP="001E06B0">
      <w:pPr>
        <w:widowControl w:val="0"/>
        <w:tabs>
          <w:tab w:val="left" w:pos="1079"/>
        </w:tabs>
        <w:autoSpaceDE w:val="0"/>
        <w:autoSpaceDN w:val="0"/>
        <w:spacing w:line="240" w:lineRule="auto"/>
        <w:rPr>
          <w:rFonts w:eastAsia="Arial"/>
        </w:rPr>
      </w:pPr>
    </w:p>
    <w:p w14:paraId="331FEAF2" w14:textId="77777777" w:rsidR="001E06B0" w:rsidRPr="001E06B0" w:rsidRDefault="001E06B0" w:rsidP="001E06B0">
      <w:pPr>
        <w:widowControl w:val="0"/>
        <w:numPr>
          <w:ilvl w:val="0"/>
          <w:numId w:val="1"/>
        </w:numPr>
        <w:tabs>
          <w:tab w:val="left" w:pos="1079"/>
        </w:tabs>
        <w:autoSpaceDE w:val="0"/>
        <w:autoSpaceDN w:val="0"/>
        <w:spacing w:line="240" w:lineRule="auto"/>
        <w:ind w:hanging="359"/>
        <w:rPr>
          <w:rFonts w:eastAsia="Arial"/>
        </w:rPr>
      </w:pPr>
      <w:r w:rsidRPr="001E06B0">
        <w:rPr>
          <w:rFonts w:eastAsia="Arial"/>
        </w:rPr>
        <w:t>How will</w:t>
      </w:r>
      <w:r w:rsidRPr="001E06B0">
        <w:rPr>
          <w:rFonts w:eastAsia="Arial"/>
          <w:spacing w:val="-9"/>
        </w:rPr>
        <w:t xml:space="preserve"> </w:t>
      </w:r>
      <w:r w:rsidRPr="001E06B0">
        <w:rPr>
          <w:rFonts w:eastAsia="Arial"/>
        </w:rPr>
        <w:t>confidentiality</w:t>
      </w:r>
      <w:r w:rsidRPr="001E06B0">
        <w:rPr>
          <w:rFonts w:eastAsia="Arial"/>
          <w:spacing w:val="-8"/>
        </w:rPr>
        <w:t xml:space="preserve"> </w:t>
      </w:r>
      <w:r w:rsidRPr="001E06B0">
        <w:rPr>
          <w:rFonts w:eastAsia="Arial"/>
        </w:rPr>
        <w:t>will</w:t>
      </w:r>
      <w:r w:rsidRPr="001E06B0">
        <w:rPr>
          <w:rFonts w:eastAsia="Arial"/>
          <w:spacing w:val="-8"/>
        </w:rPr>
        <w:t xml:space="preserve"> </w:t>
      </w:r>
      <w:r w:rsidRPr="001E06B0">
        <w:rPr>
          <w:rFonts w:eastAsia="Arial"/>
        </w:rPr>
        <w:t>be</w:t>
      </w:r>
      <w:r w:rsidRPr="001E06B0">
        <w:rPr>
          <w:rFonts w:eastAsia="Arial"/>
          <w:spacing w:val="-7"/>
        </w:rPr>
        <w:t xml:space="preserve"> </w:t>
      </w:r>
      <w:r w:rsidRPr="001E06B0">
        <w:rPr>
          <w:rFonts w:eastAsia="Arial"/>
          <w:spacing w:val="-2"/>
        </w:rPr>
        <w:t>ensured?</w:t>
      </w:r>
    </w:p>
    <w:p w14:paraId="6A851AF5" w14:textId="77777777" w:rsidR="001E06B0" w:rsidRPr="001E06B0" w:rsidRDefault="001E06B0" w:rsidP="001E06B0">
      <w:pPr>
        <w:widowControl w:val="0"/>
        <w:tabs>
          <w:tab w:val="left" w:pos="1079"/>
        </w:tabs>
        <w:autoSpaceDE w:val="0"/>
        <w:autoSpaceDN w:val="0"/>
        <w:spacing w:line="240" w:lineRule="auto"/>
        <w:rPr>
          <w:rFonts w:eastAsia="Arial"/>
          <w:spacing w:val="-2"/>
        </w:rPr>
      </w:pPr>
    </w:p>
    <w:p w14:paraId="0F680911"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40" w:lineRule="auto"/>
        <w:rPr>
          <w:rFonts w:eastAsia="Arial"/>
          <w:spacing w:val="-2"/>
        </w:rPr>
      </w:pPr>
      <w:r w:rsidRPr="001E06B0">
        <w:rPr>
          <w:rFonts w:eastAsia="Arial"/>
          <w:spacing w:val="-2"/>
        </w:rPr>
        <w:t>If you are having participants sign an informed consent sheet, how will you prevent participants’ names from being linked to their responses? How will you keep responses secure? It is important that individual responses are not shared.</w:t>
      </w:r>
    </w:p>
    <w:p w14:paraId="25307F6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40" w:lineRule="auto"/>
        <w:rPr>
          <w:rFonts w:eastAsia="Arial"/>
          <w:spacing w:val="-2"/>
        </w:rPr>
      </w:pPr>
    </w:p>
    <w:p w14:paraId="50949564" w14:textId="77777777" w:rsidR="001E06B0" w:rsidRPr="001E06B0" w:rsidRDefault="001E06B0" w:rsidP="001E06B0">
      <w:pPr>
        <w:widowControl w:val="0"/>
        <w:tabs>
          <w:tab w:val="left" w:pos="1079"/>
        </w:tabs>
        <w:autoSpaceDE w:val="0"/>
        <w:autoSpaceDN w:val="0"/>
        <w:spacing w:line="240" w:lineRule="auto"/>
        <w:rPr>
          <w:rFonts w:eastAsia="Arial"/>
        </w:rPr>
      </w:pPr>
    </w:p>
    <w:p w14:paraId="6F340AA5" w14:textId="77777777" w:rsidR="001E06B0" w:rsidRPr="001E06B0" w:rsidRDefault="001E06B0" w:rsidP="001E06B0">
      <w:pPr>
        <w:widowControl w:val="0"/>
        <w:numPr>
          <w:ilvl w:val="0"/>
          <w:numId w:val="1"/>
        </w:numPr>
        <w:tabs>
          <w:tab w:val="left" w:pos="1079"/>
        </w:tabs>
        <w:autoSpaceDE w:val="0"/>
        <w:autoSpaceDN w:val="0"/>
        <w:spacing w:before="1" w:line="240" w:lineRule="auto"/>
        <w:ind w:hanging="359"/>
        <w:rPr>
          <w:rFonts w:eastAsia="Arial"/>
        </w:rPr>
      </w:pPr>
      <w:r w:rsidRPr="001E06B0">
        <w:rPr>
          <w:rFonts w:eastAsia="Arial"/>
        </w:rPr>
        <w:t>What are the risks</w:t>
      </w:r>
      <w:r w:rsidRPr="001E06B0">
        <w:rPr>
          <w:rFonts w:eastAsia="Arial"/>
          <w:spacing w:val="-7"/>
        </w:rPr>
        <w:t xml:space="preserve"> </w:t>
      </w:r>
      <w:r w:rsidRPr="001E06B0">
        <w:rPr>
          <w:rFonts w:eastAsia="Arial"/>
        </w:rPr>
        <w:t>to</w:t>
      </w:r>
      <w:r w:rsidRPr="001E06B0">
        <w:rPr>
          <w:rFonts w:eastAsia="Arial"/>
          <w:spacing w:val="-8"/>
        </w:rPr>
        <w:t xml:space="preserve"> </w:t>
      </w:r>
      <w:r w:rsidRPr="001E06B0">
        <w:rPr>
          <w:rFonts w:eastAsia="Arial"/>
        </w:rPr>
        <w:t>participants?</w:t>
      </w:r>
      <w:r w:rsidRPr="001E06B0">
        <w:rPr>
          <w:rFonts w:eastAsia="Arial"/>
          <w:spacing w:val="-6"/>
        </w:rPr>
        <w:t xml:space="preserve"> What steps are being taken</w:t>
      </w:r>
      <w:r w:rsidRPr="001E06B0">
        <w:rPr>
          <w:rFonts w:eastAsia="Arial"/>
          <w:spacing w:val="-8"/>
        </w:rPr>
        <w:t xml:space="preserve"> </w:t>
      </w:r>
      <w:r w:rsidRPr="001E06B0">
        <w:rPr>
          <w:rFonts w:eastAsia="Arial"/>
        </w:rPr>
        <w:t>to</w:t>
      </w:r>
      <w:r w:rsidRPr="001E06B0">
        <w:rPr>
          <w:rFonts w:eastAsia="Arial"/>
          <w:spacing w:val="-5"/>
        </w:rPr>
        <w:t xml:space="preserve"> </w:t>
      </w:r>
      <w:r w:rsidRPr="001E06B0">
        <w:rPr>
          <w:rFonts w:eastAsia="Arial"/>
        </w:rPr>
        <w:t>protect</w:t>
      </w:r>
      <w:r w:rsidRPr="001E06B0">
        <w:rPr>
          <w:rFonts w:eastAsia="Arial"/>
          <w:spacing w:val="-7"/>
        </w:rPr>
        <w:t xml:space="preserve"> </w:t>
      </w:r>
      <w:r w:rsidRPr="001E06B0">
        <w:rPr>
          <w:rFonts w:eastAsia="Arial"/>
          <w:spacing w:val="-2"/>
        </w:rPr>
        <w:t>participants from said risks?</w:t>
      </w:r>
    </w:p>
    <w:p w14:paraId="3A895CAB" w14:textId="77777777" w:rsidR="001E06B0" w:rsidRPr="001E06B0" w:rsidRDefault="001E06B0" w:rsidP="001E06B0">
      <w:pPr>
        <w:widowControl w:val="0"/>
        <w:tabs>
          <w:tab w:val="left" w:pos="1079"/>
        </w:tabs>
        <w:autoSpaceDE w:val="0"/>
        <w:autoSpaceDN w:val="0"/>
        <w:spacing w:before="1" w:line="240" w:lineRule="auto"/>
        <w:rPr>
          <w:rFonts w:eastAsia="Arial"/>
          <w:spacing w:val="-2"/>
        </w:rPr>
      </w:pPr>
    </w:p>
    <w:p w14:paraId="42B4E85C"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before="1" w:line="240" w:lineRule="auto"/>
        <w:rPr>
          <w:rFonts w:eastAsia="Arial"/>
          <w:spacing w:val="-2"/>
        </w:rPr>
      </w:pPr>
      <w:r w:rsidRPr="001E06B0">
        <w:rPr>
          <w:rFonts w:eastAsia="Arial"/>
          <w:spacing w:val="-2"/>
        </w:rPr>
        <w:t>Risks include not just the risk of physical harm, but also psychological harm, including stress and embarrassment. All research includes some risk, even if minimal. Report all potential risks that you anticipate associated with participation and what you will do to minimize risk. Risk should be minimized, but studies may be approved even if there is risk associated with them.</w:t>
      </w:r>
    </w:p>
    <w:p w14:paraId="3142DBE7"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before="1" w:line="240" w:lineRule="auto"/>
        <w:rPr>
          <w:rFonts w:eastAsia="Arial"/>
          <w:spacing w:val="-2"/>
        </w:rPr>
      </w:pPr>
    </w:p>
    <w:p w14:paraId="6CFAF585" w14:textId="77777777" w:rsidR="001E06B0" w:rsidRPr="001E06B0" w:rsidRDefault="001E06B0" w:rsidP="001E06B0">
      <w:pPr>
        <w:widowControl w:val="0"/>
        <w:tabs>
          <w:tab w:val="left" w:pos="1079"/>
        </w:tabs>
        <w:autoSpaceDE w:val="0"/>
        <w:autoSpaceDN w:val="0"/>
        <w:spacing w:before="1" w:line="240" w:lineRule="auto"/>
        <w:rPr>
          <w:rFonts w:eastAsia="Arial"/>
        </w:rPr>
      </w:pPr>
    </w:p>
    <w:p w14:paraId="72A9EFE4" w14:textId="77777777" w:rsidR="001E06B0" w:rsidRPr="001E06B0" w:rsidRDefault="001E06B0" w:rsidP="001E06B0">
      <w:pPr>
        <w:widowControl w:val="0"/>
        <w:numPr>
          <w:ilvl w:val="0"/>
          <w:numId w:val="1"/>
        </w:numPr>
        <w:tabs>
          <w:tab w:val="left" w:pos="1080"/>
        </w:tabs>
        <w:autoSpaceDE w:val="0"/>
        <w:autoSpaceDN w:val="0"/>
        <w:spacing w:line="240" w:lineRule="auto"/>
        <w:ind w:hanging="360"/>
        <w:rPr>
          <w:rFonts w:eastAsia="Arial"/>
        </w:rPr>
      </w:pPr>
      <w:r w:rsidRPr="001E06B0">
        <w:rPr>
          <w:rFonts w:eastAsia="Arial"/>
        </w:rPr>
        <w:t>How</w:t>
      </w:r>
      <w:r w:rsidRPr="001E06B0">
        <w:rPr>
          <w:rFonts w:eastAsia="Arial"/>
          <w:spacing w:val="-10"/>
        </w:rPr>
        <w:t xml:space="preserve"> do </w:t>
      </w:r>
      <w:r w:rsidRPr="001E06B0">
        <w:rPr>
          <w:rFonts w:eastAsia="Arial"/>
        </w:rPr>
        <w:t>research</w:t>
      </w:r>
      <w:r w:rsidRPr="001E06B0">
        <w:rPr>
          <w:rFonts w:eastAsia="Arial"/>
          <w:spacing w:val="-7"/>
        </w:rPr>
        <w:t xml:space="preserve"> </w:t>
      </w:r>
      <w:r w:rsidRPr="001E06B0">
        <w:rPr>
          <w:rFonts w:eastAsia="Arial"/>
        </w:rPr>
        <w:t>benefits</w:t>
      </w:r>
      <w:r w:rsidRPr="001E06B0">
        <w:rPr>
          <w:rFonts w:eastAsia="Arial"/>
          <w:spacing w:val="-7"/>
        </w:rPr>
        <w:t xml:space="preserve"> </w:t>
      </w:r>
      <w:r w:rsidRPr="001E06B0">
        <w:rPr>
          <w:rFonts w:eastAsia="Arial"/>
        </w:rPr>
        <w:t>outweigh</w:t>
      </w:r>
      <w:r w:rsidRPr="001E06B0">
        <w:rPr>
          <w:rFonts w:eastAsia="Arial"/>
          <w:spacing w:val="-8"/>
        </w:rPr>
        <w:t xml:space="preserve"> </w:t>
      </w:r>
      <w:r w:rsidRPr="001E06B0">
        <w:rPr>
          <w:rFonts w:eastAsia="Arial"/>
        </w:rPr>
        <w:t>the</w:t>
      </w:r>
      <w:r w:rsidRPr="001E06B0">
        <w:rPr>
          <w:rFonts w:eastAsia="Arial"/>
          <w:spacing w:val="-8"/>
        </w:rPr>
        <w:t xml:space="preserve"> </w:t>
      </w:r>
      <w:r w:rsidRPr="001E06B0">
        <w:rPr>
          <w:rFonts w:eastAsia="Arial"/>
          <w:spacing w:val="-2"/>
        </w:rPr>
        <w:t>risks?</w:t>
      </w:r>
    </w:p>
    <w:p w14:paraId="7C64F257" w14:textId="77777777" w:rsidR="001E06B0" w:rsidRPr="001E06B0" w:rsidRDefault="001E06B0" w:rsidP="001E06B0">
      <w:pPr>
        <w:widowControl w:val="0"/>
        <w:tabs>
          <w:tab w:val="left" w:pos="1080"/>
        </w:tabs>
        <w:autoSpaceDE w:val="0"/>
        <w:autoSpaceDN w:val="0"/>
        <w:spacing w:line="240" w:lineRule="auto"/>
        <w:rPr>
          <w:rFonts w:eastAsia="Arial"/>
          <w:spacing w:val="-2"/>
        </w:rPr>
      </w:pPr>
    </w:p>
    <w:p w14:paraId="47B1DED4"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spacing w:val="-2"/>
        </w:rPr>
      </w:pPr>
      <w:r w:rsidRPr="001E06B0">
        <w:rPr>
          <w:rFonts w:eastAsia="Arial"/>
          <w:spacing w:val="-2"/>
        </w:rPr>
        <w:t>As long as the benefits of research outweigh the potential risks then it may receive IRB approval. Even when the risk is minimal you must explain the potential benefit of the research.</w:t>
      </w:r>
    </w:p>
    <w:p w14:paraId="0DBE4229"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80"/>
        </w:tabs>
        <w:autoSpaceDE w:val="0"/>
        <w:autoSpaceDN w:val="0"/>
        <w:spacing w:line="240" w:lineRule="auto"/>
        <w:rPr>
          <w:rFonts w:eastAsia="Arial"/>
          <w:spacing w:val="-2"/>
        </w:rPr>
      </w:pPr>
    </w:p>
    <w:p w14:paraId="56FCDBE3" w14:textId="77777777" w:rsidR="001E06B0" w:rsidRPr="001E06B0" w:rsidRDefault="001E06B0" w:rsidP="001E06B0">
      <w:pPr>
        <w:widowControl w:val="0"/>
        <w:tabs>
          <w:tab w:val="left" w:pos="1080"/>
        </w:tabs>
        <w:autoSpaceDE w:val="0"/>
        <w:autoSpaceDN w:val="0"/>
        <w:spacing w:line="240" w:lineRule="auto"/>
        <w:rPr>
          <w:rFonts w:eastAsia="Arial"/>
        </w:rPr>
      </w:pPr>
    </w:p>
    <w:p w14:paraId="3D8C67C2" w14:textId="77777777" w:rsidR="001E06B0" w:rsidRPr="001E06B0" w:rsidRDefault="001E06B0" w:rsidP="001E06B0">
      <w:pPr>
        <w:widowControl w:val="0"/>
        <w:numPr>
          <w:ilvl w:val="0"/>
          <w:numId w:val="1"/>
        </w:numPr>
        <w:tabs>
          <w:tab w:val="left" w:pos="1079"/>
        </w:tabs>
        <w:autoSpaceDE w:val="0"/>
        <w:autoSpaceDN w:val="0"/>
        <w:spacing w:line="229" w:lineRule="exact"/>
        <w:ind w:hanging="359"/>
        <w:rPr>
          <w:rFonts w:eastAsia="Arial"/>
        </w:rPr>
      </w:pPr>
      <w:r w:rsidRPr="001E06B0">
        <w:rPr>
          <w:rFonts w:eastAsia="Arial"/>
        </w:rPr>
        <w:t>What is the content</w:t>
      </w:r>
      <w:r w:rsidRPr="001E06B0">
        <w:rPr>
          <w:rFonts w:eastAsia="Arial"/>
          <w:spacing w:val="-7"/>
        </w:rPr>
        <w:t xml:space="preserve"> </w:t>
      </w:r>
      <w:r w:rsidRPr="001E06B0">
        <w:rPr>
          <w:rFonts w:eastAsia="Arial"/>
        </w:rPr>
        <w:t>of</w:t>
      </w:r>
      <w:r w:rsidRPr="001E06B0">
        <w:rPr>
          <w:rFonts w:eastAsia="Arial"/>
          <w:spacing w:val="-5"/>
        </w:rPr>
        <w:t xml:space="preserve"> </w:t>
      </w:r>
      <w:r w:rsidRPr="001E06B0">
        <w:rPr>
          <w:rFonts w:eastAsia="Arial"/>
        </w:rPr>
        <w:t>the</w:t>
      </w:r>
      <w:r w:rsidRPr="001E06B0">
        <w:rPr>
          <w:rFonts w:eastAsia="Arial"/>
          <w:spacing w:val="-7"/>
        </w:rPr>
        <w:t xml:space="preserve"> </w:t>
      </w:r>
      <w:r w:rsidRPr="001E06B0">
        <w:rPr>
          <w:rFonts w:eastAsia="Arial"/>
        </w:rPr>
        <w:t>debriefing</w:t>
      </w:r>
      <w:r w:rsidRPr="001E06B0">
        <w:rPr>
          <w:rFonts w:eastAsia="Arial"/>
          <w:spacing w:val="-7"/>
        </w:rPr>
        <w:t xml:space="preserve"> </w:t>
      </w:r>
      <w:r w:rsidRPr="001E06B0">
        <w:rPr>
          <w:rFonts w:eastAsia="Arial"/>
        </w:rPr>
        <w:t>session</w:t>
      </w:r>
      <w:r w:rsidRPr="001E06B0">
        <w:rPr>
          <w:rFonts w:eastAsia="Arial"/>
          <w:spacing w:val="-6"/>
        </w:rPr>
        <w:t xml:space="preserve"> </w:t>
      </w:r>
      <w:r w:rsidRPr="001E06B0">
        <w:rPr>
          <w:rFonts w:eastAsia="Arial"/>
        </w:rPr>
        <w:t>with</w:t>
      </w:r>
      <w:r w:rsidRPr="001E06B0">
        <w:rPr>
          <w:rFonts w:eastAsia="Arial"/>
          <w:spacing w:val="-5"/>
        </w:rPr>
        <w:t xml:space="preserve"> </w:t>
      </w:r>
      <w:r w:rsidRPr="001E06B0">
        <w:rPr>
          <w:rFonts w:eastAsia="Arial"/>
        </w:rPr>
        <w:t>the</w:t>
      </w:r>
      <w:r w:rsidRPr="001E06B0">
        <w:rPr>
          <w:rFonts w:eastAsia="Arial"/>
          <w:spacing w:val="-6"/>
        </w:rPr>
        <w:t xml:space="preserve"> </w:t>
      </w:r>
      <w:r w:rsidRPr="001E06B0">
        <w:rPr>
          <w:rFonts w:eastAsia="Arial"/>
          <w:spacing w:val="-2"/>
        </w:rPr>
        <w:t>participants?</w:t>
      </w:r>
    </w:p>
    <w:p w14:paraId="4E756494" w14:textId="77777777" w:rsidR="001E06B0" w:rsidRPr="001E06B0" w:rsidRDefault="001E06B0" w:rsidP="001E06B0">
      <w:pPr>
        <w:widowControl w:val="0"/>
        <w:tabs>
          <w:tab w:val="left" w:pos="1079"/>
        </w:tabs>
        <w:autoSpaceDE w:val="0"/>
        <w:autoSpaceDN w:val="0"/>
        <w:spacing w:line="229" w:lineRule="exact"/>
        <w:rPr>
          <w:rFonts w:eastAsia="Arial"/>
          <w:spacing w:val="-2"/>
        </w:rPr>
      </w:pPr>
    </w:p>
    <w:p w14:paraId="08A05936"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r w:rsidRPr="001E06B0">
        <w:rPr>
          <w:rFonts w:eastAsia="Arial"/>
          <w:spacing w:val="-2"/>
        </w:rPr>
        <w:t>Debriefing is used after participation in a study to explain a study. Debriefing is not always required, but is necessary if any deception was used to explain the true purpose of the study. In other cases, debriefing may simply involve thanking participants for their involvement and giving them the opportunity to ask questions.</w:t>
      </w:r>
    </w:p>
    <w:p w14:paraId="0A8B1F1F"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spacing w:val="-2"/>
        </w:rPr>
      </w:pPr>
    </w:p>
    <w:p w14:paraId="1635AC13" w14:textId="77777777" w:rsidR="001E06B0" w:rsidRPr="001E06B0" w:rsidRDefault="001E06B0" w:rsidP="001E06B0">
      <w:pPr>
        <w:widowControl w:val="0"/>
        <w:tabs>
          <w:tab w:val="left" w:pos="1079"/>
        </w:tabs>
        <w:autoSpaceDE w:val="0"/>
        <w:autoSpaceDN w:val="0"/>
        <w:spacing w:line="229" w:lineRule="exact"/>
        <w:rPr>
          <w:rFonts w:eastAsia="Arial"/>
        </w:rPr>
      </w:pPr>
    </w:p>
    <w:p w14:paraId="24171724" w14:textId="77777777" w:rsidR="001E06B0" w:rsidRPr="001E06B0" w:rsidRDefault="001E06B0" w:rsidP="001E06B0">
      <w:pPr>
        <w:widowControl w:val="0"/>
        <w:numPr>
          <w:ilvl w:val="0"/>
          <w:numId w:val="1"/>
        </w:numPr>
        <w:tabs>
          <w:tab w:val="left" w:pos="1079"/>
        </w:tabs>
        <w:autoSpaceDE w:val="0"/>
        <w:autoSpaceDN w:val="0"/>
        <w:spacing w:line="229" w:lineRule="exact"/>
        <w:ind w:hanging="359"/>
        <w:rPr>
          <w:rFonts w:eastAsia="Arial"/>
        </w:rPr>
      </w:pPr>
      <w:r w:rsidRPr="001E06B0">
        <w:rPr>
          <w:rFonts w:eastAsia="Arial"/>
        </w:rPr>
        <w:t>What are the qualifications</w:t>
      </w:r>
      <w:r w:rsidRPr="001E06B0">
        <w:rPr>
          <w:rFonts w:eastAsia="Arial"/>
          <w:spacing w:val="-9"/>
        </w:rPr>
        <w:t xml:space="preserve"> </w:t>
      </w:r>
      <w:r w:rsidRPr="001E06B0">
        <w:rPr>
          <w:rFonts w:eastAsia="Arial"/>
        </w:rPr>
        <w:t>and</w:t>
      </w:r>
      <w:r w:rsidRPr="001E06B0">
        <w:rPr>
          <w:rFonts w:eastAsia="Arial"/>
          <w:spacing w:val="-7"/>
        </w:rPr>
        <w:t xml:space="preserve"> </w:t>
      </w:r>
      <w:r w:rsidRPr="001E06B0">
        <w:rPr>
          <w:rFonts w:eastAsia="Arial"/>
        </w:rPr>
        <w:t>supervision</w:t>
      </w:r>
      <w:r w:rsidRPr="001E06B0">
        <w:rPr>
          <w:rFonts w:eastAsia="Arial"/>
          <w:spacing w:val="-10"/>
        </w:rPr>
        <w:t xml:space="preserve"> </w:t>
      </w:r>
      <w:r w:rsidRPr="001E06B0">
        <w:rPr>
          <w:rFonts w:eastAsia="Arial"/>
        </w:rPr>
        <w:t>of</w:t>
      </w:r>
      <w:r w:rsidRPr="001E06B0">
        <w:rPr>
          <w:rFonts w:eastAsia="Arial"/>
          <w:spacing w:val="-8"/>
        </w:rPr>
        <w:t xml:space="preserve"> </w:t>
      </w:r>
      <w:r w:rsidRPr="001E06B0">
        <w:rPr>
          <w:rFonts w:eastAsia="Arial"/>
        </w:rPr>
        <w:t>those</w:t>
      </w:r>
      <w:r w:rsidRPr="001E06B0">
        <w:rPr>
          <w:rFonts w:eastAsia="Arial"/>
          <w:spacing w:val="-7"/>
        </w:rPr>
        <w:t xml:space="preserve"> </w:t>
      </w:r>
      <w:r w:rsidRPr="001E06B0">
        <w:rPr>
          <w:rFonts w:eastAsia="Arial"/>
        </w:rPr>
        <w:t>interacting</w:t>
      </w:r>
      <w:r w:rsidRPr="001E06B0">
        <w:rPr>
          <w:rFonts w:eastAsia="Arial"/>
          <w:spacing w:val="-8"/>
        </w:rPr>
        <w:t xml:space="preserve"> </w:t>
      </w:r>
      <w:r w:rsidRPr="001E06B0">
        <w:rPr>
          <w:rFonts w:eastAsia="Arial"/>
        </w:rPr>
        <w:t>with</w:t>
      </w:r>
      <w:r w:rsidRPr="001E06B0">
        <w:rPr>
          <w:rFonts w:eastAsia="Arial"/>
          <w:spacing w:val="-6"/>
        </w:rPr>
        <w:t xml:space="preserve"> </w:t>
      </w:r>
      <w:r w:rsidRPr="001E06B0">
        <w:rPr>
          <w:rFonts w:eastAsia="Arial"/>
        </w:rPr>
        <w:t>the</w:t>
      </w:r>
      <w:r w:rsidRPr="001E06B0">
        <w:rPr>
          <w:rFonts w:eastAsia="Arial"/>
          <w:spacing w:val="-10"/>
        </w:rPr>
        <w:t xml:space="preserve"> </w:t>
      </w:r>
      <w:r w:rsidRPr="001E06B0">
        <w:rPr>
          <w:rFonts w:eastAsia="Arial"/>
          <w:spacing w:val="-2"/>
        </w:rPr>
        <w:t>participants?</w:t>
      </w:r>
    </w:p>
    <w:p w14:paraId="24DF896F" w14:textId="77777777" w:rsidR="001E06B0" w:rsidRPr="001E06B0" w:rsidRDefault="001E06B0" w:rsidP="001E06B0">
      <w:pPr>
        <w:widowControl w:val="0"/>
        <w:tabs>
          <w:tab w:val="left" w:pos="1079"/>
        </w:tabs>
        <w:autoSpaceDE w:val="0"/>
        <w:autoSpaceDN w:val="0"/>
        <w:spacing w:line="229" w:lineRule="exact"/>
        <w:rPr>
          <w:rFonts w:eastAsia="Arial"/>
          <w:spacing w:val="-2"/>
        </w:rPr>
      </w:pPr>
    </w:p>
    <w:p w14:paraId="2EA83A7F"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rPr>
      </w:pPr>
      <w:r w:rsidRPr="001E06B0">
        <w:rPr>
          <w:rFonts w:eastAsia="Arial"/>
        </w:rPr>
        <w:t>Researchers are expected to have been trained in research ethics and methodology. List relevant coursework and training here. Also, indicate the name of any faculty or professionals who will be supervising the research.</w:t>
      </w:r>
    </w:p>
    <w:p w14:paraId="06D8E572" w14:textId="77777777" w:rsidR="001E06B0" w:rsidRPr="001E06B0" w:rsidRDefault="001E06B0" w:rsidP="001E06B0">
      <w:pPr>
        <w:widowControl w:val="0"/>
        <w:pBdr>
          <w:top w:val="single" w:sz="4" w:space="1" w:color="auto"/>
          <w:left w:val="single" w:sz="4" w:space="4" w:color="auto"/>
          <w:bottom w:val="single" w:sz="4" w:space="1" w:color="auto"/>
          <w:right w:val="single" w:sz="4" w:space="4" w:color="auto"/>
        </w:pBdr>
        <w:tabs>
          <w:tab w:val="left" w:pos="1079"/>
        </w:tabs>
        <w:autoSpaceDE w:val="0"/>
        <w:autoSpaceDN w:val="0"/>
        <w:spacing w:line="229" w:lineRule="exact"/>
        <w:rPr>
          <w:rFonts w:eastAsia="Arial"/>
        </w:rPr>
      </w:pPr>
    </w:p>
    <w:p w14:paraId="49E6E895" w14:textId="77777777" w:rsidR="001E06B0" w:rsidRPr="001E06B0" w:rsidRDefault="001E06B0" w:rsidP="001E06B0">
      <w:pPr>
        <w:widowControl w:val="0"/>
        <w:autoSpaceDE w:val="0"/>
        <w:autoSpaceDN w:val="0"/>
        <w:spacing w:before="2" w:line="240" w:lineRule="auto"/>
        <w:rPr>
          <w:rFonts w:eastAsia="Arial"/>
        </w:rPr>
      </w:pPr>
    </w:p>
    <w:p w14:paraId="3A756F60" w14:textId="77777777" w:rsidR="001E06B0" w:rsidRPr="001E06B0" w:rsidRDefault="001E06B0" w:rsidP="001E06B0">
      <w:pPr>
        <w:widowControl w:val="0"/>
        <w:autoSpaceDE w:val="0"/>
        <w:autoSpaceDN w:val="0"/>
        <w:spacing w:before="2" w:line="240" w:lineRule="auto"/>
        <w:rPr>
          <w:rFonts w:eastAsia="Arial"/>
        </w:rPr>
      </w:pPr>
    </w:p>
    <w:p w14:paraId="463E8825" w14:textId="77777777" w:rsidR="001E06B0" w:rsidRPr="001E06B0" w:rsidRDefault="001E06B0" w:rsidP="001E06B0">
      <w:pPr>
        <w:widowControl w:val="0"/>
        <w:autoSpaceDE w:val="0"/>
        <w:autoSpaceDN w:val="0"/>
        <w:spacing w:line="240" w:lineRule="auto"/>
        <w:rPr>
          <w:rFonts w:eastAsia="Arial"/>
        </w:rPr>
      </w:pPr>
    </w:p>
    <w:p w14:paraId="55F8A975" w14:textId="3ECA5661" w:rsidR="00851186" w:rsidRDefault="001E06B0" w:rsidP="001E06B0">
      <w:pPr>
        <w:widowControl w:val="0"/>
        <w:autoSpaceDE w:val="0"/>
        <w:autoSpaceDN w:val="0"/>
        <w:spacing w:line="240" w:lineRule="auto"/>
      </w:pPr>
      <w:r w:rsidRPr="001E06B0">
        <w:rPr>
          <w:rFonts w:eastAsia="Arial"/>
          <w:b/>
          <w:bCs/>
        </w:rPr>
        <w:t>All materials used in the project must be submitted to the IRB. They may be attached to Appendix A or included in separate documents. E-mail the IRB chair if necessary to include additional documen</w:t>
      </w:r>
      <w:bookmarkEnd w:id="0"/>
      <w:r>
        <w:rPr>
          <w:rFonts w:eastAsia="Arial"/>
          <w:b/>
          <w:bCs/>
        </w:rPr>
        <w:t>t</w:t>
      </w:r>
    </w:p>
    <w:sectPr w:rsidR="00851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6B0"/>
    <w:rsid w:val="001E06B0"/>
    <w:rsid w:val="00851186"/>
    <w:rsid w:val="00E64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C2D0"/>
  <w15:chartTrackingRefBased/>
  <w15:docId w15:val="{1C50B658-5CDA-4301-AA07-2F245BB1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4949</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 Arnold</dc:creator>
  <cp:keywords/>
  <dc:description/>
  <cp:lastModifiedBy>Christopher B. Arnold</cp:lastModifiedBy>
  <cp:revision>2</cp:revision>
  <dcterms:created xsi:type="dcterms:W3CDTF">2026-09-21T18:17:00Z</dcterms:created>
  <dcterms:modified xsi:type="dcterms:W3CDTF">2026-09-21T18:18:00Z</dcterms:modified>
</cp:coreProperties>
</file>